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30329" w14:textId="77777777" w:rsidR="00C549F9" w:rsidRPr="00C549F9" w:rsidRDefault="00C549F9" w:rsidP="00C549F9">
      <w:pPr>
        <w:rPr>
          <w:rFonts w:cstheme="minorHAnsi"/>
          <w:b/>
          <w:bCs/>
          <w:sz w:val="22"/>
        </w:rPr>
      </w:pPr>
      <w:bookmarkStart w:id="0" w:name="_Hlk167558446"/>
    </w:p>
    <w:p w14:paraId="44BD1A14" w14:textId="77777777" w:rsidR="00C549F9" w:rsidRPr="00226090" w:rsidRDefault="00C549F9" w:rsidP="00C549F9">
      <w:pPr>
        <w:rPr>
          <w:rFonts w:cstheme="minorHAnsi"/>
          <w:b/>
          <w:bCs/>
          <w:sz w:val="22"/>
        </w:rPr>
      </w:pPr>
    </w:p>
    <w:p w14:paraId="4E5E1DEC" w14:textId="3BD9D849" w:rsidR="00C549F9" w:rsidRPr="00226090" w:rsidRDefault="00C549F9" w:rsidP="0033067D">
      <w:pPr>
        <w:rPr>
          <w:rFonts w:cstheme="minorHAnsi"/>
          <w:b/>
          <w:bCs/>
          <w:sz w:val="22"/>
          <w:u w:val="single"/>
        </w:rPr>
      </w:pPr>
      <w:r w:rsidRPr="00226090">
        <w:rPr>
          <w:rFonts w:cstheme="minorHAnsi"/>
          <w:b/>
          <w:bCs/>
          <w:sz w:val="22"/>
          <w:u w:val="single"/>
        </w:rPr>
        <w:t>OBRAZEC   OBR_3_</w:t>
      </w:r>
      <w:r w:rsidR="00682E5E">
        <w:rPr>
          <w:rFonts w:cstheme="minorHAnsi"/>
          <w:b/>
          <w:bCs/>
          <w:sz w:val="22"/>
          <w:u w:val="single"/>
        </w:rPr>
        <w:t>5</w:t>
      </w:r>
      <w:r w:rsidRPr="00226090">
        <w:rPr>
          <w:rFonts w:cstheme="minorHAnsi"/>
          <w:b/>
          <w:bCs/>
          <w:sz w:val="22"/>
          <w:u w:val="single"/>
        </w:rPr>
        <w:t xml:space="preserve">:   VZOREC </w:t>
      </w:r>
      <w:r w:rsidR="008E72E1" w:rsidRPr="00226090">
        <w:rPr>
          <w:rFonts w:cstheme="minorHAnsi"/>
          <w:b/>
          <w:bCs/>
          <w:sz w:val="22"/>
          <w:u w:val="single"/>
        </w:rPr>
        <w:t>OKVIRNEGA SPORAZUMA</w:t>
      </w:r>
      <w:r w:rsidRPr="00226090">
        <w:rPr>
          <w:rFonts w:cstheme="minorHAnsi"/>
          <w:b/>
          <w:bCs/>
          <w:sz w:val="22"/>
          <w:u w:val="single"/>
        </w:rPr>
        <w:t xml:space="preserve"> </w:t>
      </w:r>
    </w:p>
    <w:p w14:paraId="7458724C" w14:textId="3B972338" w:rsidR="004F542F" w:rsidRPr="00226090" w:rsidRDefault="004F542F" w:rsidP="004F542F">
      <w:pPr>
        <w:rPr>
          <w:rFonts w:cstheme="minorHAnsi"/>
          <w:b/>
          <w:sz w:val="22"/>
        </w:rPr>
      </w:pPr>
    </w:p>
    <w:p w14:paraId="37FADA80" w14:textId="77777777" w:rsidR="008E72E1" w:rsidRPr="00226090" w:rsidRDefault="008E72E1" w:rsidP="008E72E1">
      <w:pPr>
        <w:rPr>
          <w:rFonts w:cstheme="minorHAnsi"/>
          <w:sz w:val="22"/>
        </w:rPr>
      </w:pPr>
      <w:r w:rsidRPr="00226090">
        <w:rPr>
          <w:rFonts w:cstheme="minorHAnsi"/>
          <w:b/>
          <w:bCs/>
          <w:sz w:val="22"/>
        </w:rPr>
        <w:t>BOLNIŠNICA ZA ŽENSKE BOLEZNI IN PORODNIŠTVO Postojna</w:t>
      </w:r>
      <w:r w:rsidRPr="00226090">
        <w:rPr>
          <w:rFonts w:cstheme="minorHAnsi"/>
          <w:b/>
          <w:bCs/>
          <w:sz w:val="22"/>
        </w:rPr>
        <w:br/>
      </w:r>
      <w:r w:rsidRPr="00226090">
        <w:rPr>
          <w:rFonts w:cstheme="minorHAnsi"/>
          <w:sz w:val="22"/>
        </w:rPr>
        <w:t>Prečna ulica 4, 6230 Postojna</w:t>
      </w:r>
      <w:r w:rsidRPr="00226090">
        <w:rPr>
          <w:rFonts w:cstheme="minorHAnsi"/>
          <w:sz w:val="22"/>
        </w:rPr>
        <w:br/>
        <w:t>Matična številka: 5779197000</w:t>
      </w:r>
      <w:r w:rsidRPr="00226090">
        <w:rPr>
          <w:rFonts w:cstheme="minorHAnsi"/>
          <w:sz w:val="22"/>
        </w:rPr>
        <w:br/>
        <w:t>Davčna številka: SI 44498403</w:t>
      </w:r>
    </w:p>
    <w:p w14:paraId="2529ADF6" w14:textId="77777777" w:rsidR="008E72E1" w:rsidRPr="00226090" w:rsidRDefault="008E72E1" w:rsidP="008E72E1">
      <w:pPr>
        <w:rPr>
          <w:rFonts w:cstheme="minorHAnsi"/>
          <w:sz w:val="22"/>
        </w:rPr>
      </w:pPr>
      <w:r w:rsidRPr="00226090">
        <w:rPr>
          <w:rFonts w:cstheme="minorHAnsi"/>
          <w:sz w:val="22"/>
        </w:rPr>
        <w:t xml:space="preserve">Ki ga zastopa direktorica zavoda: doc. dr. Tanja Burnik Papler, dr. med., </w:t>
      </w:r>
    </w:p>
    <w:p w14:paraId="01476AA3" w14:textId="7D9701B6" w:rsidR="008E72E1" w:rsidRPr="00226090" w:rsidRDefault="008E72E1" w:rsidP="008E72E1">
      <w:pPr>
        <w:rPr>
          <w:rFonts w:cstheme="minorHAnsi"/>
          <w:sz w:val="22"/>
        </w:rPr>
      </w:pPr>
      <w:r w:rsidRPr="00226090">
        <w:rPr>
          <w:rFonts w:cstheme="minorHAnsi"/>
          <w:sz w:val="22"/>
        </w:rPr>
        <w:t>(v nadaljevanju naročnik)</w:t>
      </w:r>
    </w:p>
    <w:bookmarkEnd w:id="0"/>
    <w:p w14:paraId="408A3822" w14:textId="1F23109E" w:rsidR="008E72E1" w:rsidRPr="00226090" w:rsidRDefault="008E72E1" w:rsidP="008E72E1">
      <w:pPr>
        <w:rPr>
          <w:rFonts w:cstheme="minorHAnsi"/>
          <w:b/>
          <w:bCs/>
          <w:sz w:val="22"/>
        </w:rPr>
      </w:pPr>
    </w:p>
    <w:p w14:paraId="6F0BFD83" w14:textId="77777777" w:rsidR="008E72E1" w:rsidRPr="00226090" w:rsidRDefault="008E72E1" w:rsidP="008E72E1">
      <w:pPr>
        <w:rPr>
          <w:rFonts w:cstheme="minorHAnsi"/>
          <w:b/>
          <w:bCs/>
          <w:sz w:val="22"/>
        </w:rPr>
      </w:pPr>
    </w:p>
    <w:p w14:paraId="09018701" w14:textId="77777777" w:rsidR="008E72E1" w:rsidRPr="00226090" w:rsidRDefault="008E72E1" w:rsidP="008E72E1">
      <w:pPr>
        <w:rPr>
          <w:rFonts w:cstheme="minorHAnsi"/>
          <w:sz w:val="22"/>
        </w:rPr>
      </w:pPr>
      <w:r w:rsidRPr="00226090">
        <w:rPr>
          <w:rFonts w:cstheme="minorHAnsi"/>
          <w:sz w:val="22"/>
        </w:rPr>
        <w:t>……………………………………………..</w:t>
      </w:r>
    </w:p>
    <w:p w14:paraId="61197417" w14:textId="51EE29D5" w:rsidR="008E72E1" w:rsidRPr="00226090" w:rsidRDefault="008E72E1" w:rsidP="008E72E1">
      <w:pPr>
        <w:rPr>
          <w:rFonts w:cstheme="minorHAnsi"/>
          <w:sz w:val="22"/>
        </w:rPr>
      </w:pPr>
      <w:r w:rsidRPr="00226090">
        <w:rPr>
          <w:rFonts w:cstheme="minorHAnsi"/>
          <w:sz w:val="22"/>
        </w:rPr>
        <w:t>……………………………………………..</w:t>
      </w:r>
      <w:r w:rsidRPr="00226090">
        <w:rPr>
          <w:rFonts w:cstheme="minorHAnsi"/>
          <w:sz w:val="22"/>
        </w:rPr>
        <w:br/>
        <w:t>Matična številka: …………………………</w:t>
      </w:r>
      <w:r w:rsidRPr="00226090">
        <w:rPr>
          <w:rFonts w:cstheme="minorHAnsi"/>
          <w:sz w:val="22"/>
        </w:rPr>
        <w:br/>
        <w:t>Davčna številka: …………………………</w:t>
      </w:r>
    </w:p>
    <w:p w14:paraId="28878C5F" w14:textId="43320C74" w:rsidR="008E72E1" w:rsidRPr="00226090" w:rsidRDefault="008E72E1" w:rsidP="008E72E1">
      <w:pPr>
        <w:rPr>
          <w:rFonts w:cstheme="minorHAnsi"/>
          <w:sz w:val="22"/>
        </w:rPr>
      </w:pPr>
      <w:r w:rsidRPr="00226090">
        <w:rPr>
          <w:rFonts w:cstheme="minorHAnsi"/>
          <w:sz w:val="22"/>
        </w:rPr>
        <w:t xml:space="preserve">Ki ga zastopa: …………………………… </w:t>
      </w:r>
    </w:p>
    <w:p w14:paraId="7320CF35" w14:textId="3515044E" w:rsidR="008E72E1" w:rsidRPr="00226090" w:rsidRDefault="008E72E1" w:rsidP="008E72E1">
      <w:pPr>
        <w:rPr>
          <w:rFonts w:cstheme="minorHAnsi"/>
          <w:sz w:val="22"/>
        </w:rPr>
      </w:pPr>
      <w:r w:rsidRPr="00226090">
        <w:rPr>
          <w:rFonts w:cstheme="minorHAnsi"/>
          <w:sz w:val="22"/>
        </w:rPr>
        <w:t xml:space="preserve">(v nadaljevanju </w:t>
      </w:r>
      <w:r w:rsidR="00410929" w:rsidRPr="00226090">
        <w:rPr>
          <w:rFonts w:cstheme="minorHAnsi"/>
          <w:sz w:val="22"/>
        </w:rPr>
        <w:t>dobavitelj</w:t>
      </w:r>
      <w:r w:rsidRPr="00226090">
        <w:rPr>
          <w:rFonts w:cstheme="minorHAnsi"/>
          <w:sz w:val="22"/>
        </w:rPr>
        <w:t>)</w:t>
      </w:r>
    </w:p>
    <w:p w14:paraId="08E57518" w14:textId="77777777" w:rsidR="004F542F" w:rsidRPr="00226090" w:rsidRDefault="004F542F" w:rsidP="004F542F">
      <w:pPr>
        <w:rPr>
          <w:rFonts w:cstheme="minorHAnsi"/>
          <w:sz w:val="22"/>
        </w:rPr>
      </w:pPr>
    </w:p>
    <w:p w14:paraId="0878D85C" w14:textId="77777777" w:rsidR="004F542F" w:rsidRPr="00226090" w:rsidRDefault="004F542F" w:rsidP="004F542F">
      <w:pPr>
        <w:rPr>
          <w:rFonts w:cstheme="minorHAnsi"/>
          <w:sz w:val="22"/>
        </w:rPr>
      </w:pPr>
    </w:p>
    <w:p w14:paraId="1D2FB682" w14:textId="5410EC52" w:rsidR="004F542F" w:rsidRPr="00226090" w:rsidRDefault="004F542F" w:rsidP="004F542F">
      <w:pPr>
        <w:jc w:val="center"/>
        <w:rPr>
          <w:rFonts w:cstheme="minorHAnsi"/>
          <w:b/>
          <w:bCs/>
          <w:sz w:val="22"/>
        </w:rPr>
      </w:pPr>
      <w:r w:rsidRPr="00226090">
        <w:rPr>
          <w:rFonts w:cstheme="minorHAnsi"/>
          <w:b/>
          <w:bCs/>
          <w:sz w:val="22"/>
        </w:rPr>
        <w:t xml:space="preserve">OKVIRNI SPORAZUM </w:t>
      </w:r>
      <w:r w:rsidR="00C549F9" w:rsidRPr="00226090">
        <w:rPr>
          <w:rFonts w:cstheme="minorHAnsi"/>
          <w:b/>
          <w:bCs/>
          <w:sz w:val="22"/>
        </w:rPr>
        <w:t>ZA OSKRBO Z MEDICINSKO POTROŠNIM MATERIALOM IN ZDRAVILI</w:t>
      </w:r>
      <w:r w:rsidRPr="00226090">
        <w:rPr>
          <w:rFonts w:cstheme="minorHAnsi"/>
          <w:b/>
          <w:bCs/>
          <w:sz w:val="22"/>
        </w:rPr>
        <w:t xml:space="preserve"> JN_</w:t>
      </w:r>
      <w:r w:rsidR="0033067D" w:rsidRPr="00226090">
        <w:rPr>
          <w:rFonts w:cstheme="minorHAnsi"/>
          <w:b/>
          <w:bCs/>
          <w:sz w:val="22"/>
        </w:rPr>
        <w:t>3</w:t>
      </w:r>
      <w:r w:rsidRPr="00226090">
        <w:rPr>
          <w:rFonts w:cstheme="minorHAnsi"/>
          <w:b/>
          <w:bCs/>
          <w:sz w:val="22"/>
        </w:rPr>
        <w:t>/202</w:t>
      </w:r>
      <w:r w:rsidR="0033067D" w:rsidRPr="00226090">
        <w:rPr>
          <w:rFonts w:cstheme="minorHAnsi"/>
          <w:b/>
          <w:bCs/>
          <w:sz w:val="22"/>
        </w:rPr>
        <w:t>6</w:t>
      </w:r>
    </w:p>
    <w:p w14:paraId="2D99C35F" w14:textId="77777777" w:rsidR="004F542F" w:rsidRPr="00226090" w:rsidRDefault="004F542F" w:rsidP="004F542F">
      <w:pPr>
        <w:rPr>
          <w:rFonts w:cstheme="minorHAnsi"/>
          <w:sz w:val="22"/>
        </w:rPr>
      </w:pPr>
    </w:p>
    <w:p w14:paraId="5CD19CB9" w14:textId="60FD6237" w:rsidR="004F542F" w:rsidRPr="00226090" w:rsidRDefault="004854A6" w:rsidP="00C549F9">
      <w:pPr>
        <w:pStyle w:val="Naslov1"/>
        <w:numPr>
          <w:ilvl w:val="0"/>
          <w:numId w:val="0"/>
        </w:numPr>
        <w:spacing w:after="0"/>
        <w:rPr>
          <w:rFonts w:asciiTheme="minorHAnsi" w:hAnsiTheme="minorHAnsi" w:cstheme="minorHAnsi"/>
          <w:sz w:val="22"/>
          <w:szCs w:val="22"/>
        </w:rPr>
      </w:pPr>
      <w:r w:rsidRPr="00226090">
        <w:rPr>
          <w:rFonts w:asciiTheme="minorHAnsi" w:hAnsiTheme="minorHAnsi" w:cstheme="minorHAnsi"/>
          <w:sz w:val="22"/>
          <w:szCs w:val="22"/>
        </w:rPr>
        <w:t>UVODNE DOLOČBE</w:t>
      </w:r>
    </w:p>
    <w:p w14:paraId="7EE8D405" w14:textId="77777777" w:rsidR="004F542F" w:rsidRPr="00226090" w:rsidRDefault="004F542F" w:rsidP="00C549F9">
      <w:pPr>
        <w:pStyle w:val="Odstavekseznama"/>
        <w:numPr>
          <w:ilvl w:val="0"/>
          <w:numId w:val="3"/>
        </w:numPr>
        <w:spacing w:after="0" w:line="240" w:lineRule="auto"/>
        <w:jc w:val="center"/>
        <w:rPr>
          <w:rFonts w:asciiTheme="minorHAnsi" w:hAnsiTheme="minorHAnsi" w:cstheme="minorHAnsi"/>
          <w:sz w:val="22"/>
        </w:rPr>
      </w:pPr>
      <w:r w:rsidRPr="00226090">
        <w:rPr>
          <w:rFonts w:asciiTheme="minorHAnsi" w:hAnsiTheme="minorHAnsi" w:cstheme="minorHAnsi"/>
          <w:sz w:val="22"/>
        </w:rPr>
        <w:t>člen</w:t>
      </w:r>
    </w:p>
    <w:p w14:paraId="1D43CD84" w14:textId="77777777" w:rsidR="00A5688D" w:rsidRPr="00226090" w:rsidRDefault="00A5688D" w:rsidP="00C549F9">
      <w:pPr>
        <w:rPr>
          <w:rFonts w:cstheme="minorHAnsi"/>
          <w:sz w:val="22"/>
        </w:rPr>
      </w:pPr>
      <w:r w:rsidRPr="00226090">
        <w:rPr>
          <w:rFonts w:cstheme="minorHAnsi"/>
          <w:sz w:val="22"/>
        </w:rPr>
        <w:t>Sporazumni stranki ugotavljata:</w:t>
      </w:r>
    </w:p>
    <w:p w14:paraId="3BDD9916" w14:textId="5DCF9915" w:rsidR="00C549F9" w:rsidRPr="00226090" w:rsidRDefault="00A5688D" w:rsidP="004B1142">
      <w:pPr>
        <w:jc w:val="both"/>
        <w:rPr>
          <w:rFonts w:cstheme="minorHAnsi"/>
          <w:sz w:val="22"/>
        </w:rPr>
      </w:pPr>
      <w:r w:rsidRPr="00226090">
        <w:rPr>
          <w:rFonts w:cstheme="minorHAnsi"/>
          <w:sz w:val="22"/>
        </w:rPr>
        <w:t xml:space="preserve">- </w:t>
      </w:r>
      <w:r w:rsidR="004B1142" w:rsidRPr="00226090">
        <w:rPr>
          <w:rFonts w:cstheme="minorHAnsi"/>
          <w:sz w:val="22"/>
        </w:rPr>
        <w:t xml:space="preserve">da je naročnik po določilih Zakona o javnem naročanju ZJN-3 (Uradni list RS, št. 91/15 in spremembe) izvedel javno naročilo po odprtem postopku  št. objave______________  dne _______________ in EU št. objave__________ za predmet javnega naročila </w:t>
      </w:r>
      <w:r w:rsidR="00C549F9" w:rsidRPr="00226090">
        <w:rPr>
          <w:rFonts w:cstheme="minorHAnsi"/>
          <w:b/>
          <w:bCs/>
          <w:sz w:val="22"/>
        </w:rPr>
        <w:t>OSKRB</w:t>
      </w:r>
      <w:r w:rsidR="004B1142" w:rsidRPr="00226090">
        <w:rPr>
          <w:rFonts w:cstheme="minorHAnsi"/>
          <w:b/>
          <w:bCs/>
          <w:sz w:val="22"/>
        </w:rPr>
        <w:t>A</w:t>
      </w:r>
      <w:r w:rsidR="00C549F9" w:rsidRPr="00226090">
        <w:rPr>
          <w:rFonts w:cstheme="minorHAnsi"/>
          <w:b/>
          <w:bCs/>
          <w:sz w:val="22"/>
        </w:rPr>
        <w:t xml:space="preserve"> Z MEDICINSKO POTROŠNIM MATERIALOM IN ZDRAVILI </w:t>
      </w:r>
    </w:p>
    <w:p w14:paraId="4644D4AA" w14:textId="4607FF65" w:rsidR="00A5688D" w:rsidRPr="00226090" w:rsidRDefault="00A5688D" w:rsidP="00C549F9">
      <w:pPr>
        <w:rPr>
          <w:rFonts w:cstheme="minorHAnsi"/>
          <w:sz w:val="22"/>
        </w:rPr>
      </w:pPr>
      <w:r w:rsidRPr="00226090">
        <w:rPr>
          <w:rFonts w:cstheme="minorHAnsi"/>
          <w:sz w:val="22"/>
        </w:rPr>
        <w:t>- da je dobavitelj izbran na podlagi odločitve, objavljene na portalu JN dne………………….</w:t>
      </w:r>
    </w:p>
    <w:p w14:paraId="186EA410" w14:textId="7C4912F9" w:rsidR="00C549F9" w:rsidRPr="00226090" w:rsidRDefault="00C549F9" w:rsidP="00C549F9">
      <w:pPr>
        <w:rPr>
          <w:rFonts w:cstheme="minorHAnsi"/>
          <w:sz w:val="22"/>
        </w:rPr>
      </w:pPr>
      <w:r w:rsidRPr="00226090">
        <w:rPr>
          <w:rFonts w:cstheme="minorHAnsi"/>
          <w:sz w:val="22"/>
        </w:rPr>
        <w:t xml:space="preserve">- da </w:t>
      </w:r>
      <w:r w:rsidR="00CA3A13">
        <w:rPr>
          <w:rFonts w:cstheme="minorHAnsi"/>
          <w:sz w:val="22"/>
        </w:rPr>
        <w:t xml:space="preserve">sta </w:t>
      </w:r>
      <w:r w:rsidRPr="00226090">
        <w:rPr>
          <w:rFonts w:cstheme="minorHAnsi"/>
          <w:sz w:val="22"/>
        </w:rPr>
        <w:t>razpisna dokumentacija in ponudba sestavni del sporazuma.</w:t>
      </w:r>
    </w:p>
    <w:p w14:paraId="65223ED7" w14:textId="23AAF346" w:rsidR="00A5688D" w:rsidRPr="00226090" w:rsidRDefault="00A5688D" w:rsidP="00C549F9">
      <w:pPr>
        <w:pStyle w:val="Naslov1"/>
        <w:numPr>
          <w:ilvl w:val="0"/>
          <w:numId w:val="0"/>
        </w:numPr>
        <w:spacing w:after="0"/>
        <w:rPr>
          <w:rFonts w:asciiTheme="minorHAnsi" w:hAnsiTheme="minorHAnsi" w:cstheme="minorHAnsi"/>
          <w:sz w:val="22"/>
          <w:szCs w:val="22"/>
        </w:rPr>
      </w:pPr>
      <w:r w:rsidRPr="00226090">
        <w:rPr>
          <w:rFonts w:asciiTheme="minorHAnsi" w:hAnsiTheme="minorHAnsi" w:cstheme="minorHAnsi"/>
          <w:sz w:val="22"/>
          <w:szCs w:val="22"/>
        </w:rPr>
        <w:t>VELJAVNOST OKVIRNEGA SPORAZUMA</w:t>
      </w:r>
    </w:p>
    <w:p w14:paraId="1E571E39" w14:textId="77777777" w:rsidR="00A5688D" w:rsidRPr="00226090" w:rsidRDefault="00A5688D" w:rsidP="00C549F9">
      <w:pPr>
        <w:pStyle w:val="Odstavekseznama"/>
        <w:numPr>
          <w:ilvl w:val="0"/>
          <w:numId w:val="3"/>
        </w:numPr>
        <w:spacing w:after="0" w:line="240" w:lineRule="auto"/>
        <w:jc w:val="center"/>
        <w:rPr>
          <w:rFonts w:asciiTheme="minorHAnsi" w:hAnsiTheme="minorHAnsi" w:cstheme="minorHAnsi"/>
          <w:sz w:val="22"/>
        </w:rPr>
      </w:pPr>
      <w:r w:rsidRPr="00226090">
        <w:rPr>
          <w:rFonts w:asciiTheme="minorHAnsi" w:hAnsiTheme="minorHAnsi" w:cstheme="minorHAnsi"/>
          <w:sz w:val="22"/>
        </w:rPr>
        <w:t>člen</w:t>
      </w:r>
    </w:p>
    <w:p w14:paraId="57C7A1D4" w14:textId="3CF0E51D" w:rsidR="004F542F" w:rsidRPr="00226090" w:rsidRDefault="00A5688D" w:rsidP="00C549F9">
      <w:pPr>
        <w:rPr>
          <w:rFonts w:cstheme="minorHAnsi"/>
          <w:b/>
          <w:bCs/>
          <w:sz w:val="22"/>
        </w:rPr>
      </w:pPr>
      <w:r w:rsidRPr="00226090">
        <w:rPr>
          <w:rFonts w:cstheme="minorHAnsi"/>
          <w:sz w:val="22"/>
        </w:rPr>
        <w:t xml:space="preserve">Okvirni sporazum se sklepa za čas </w:t>
      </w:r>
      <w:r w:rsidRPr="00226090">
        <w:rPr>
          <w:rFonts w:cstheme="minorHAnsi"/>
          <w:b/>
          <w:bCs/>
          <w:sz w:val="22"/>
        </w:rPr>
        <w:t>od 1.1.202</w:t>
      </w:r>
      <w:r w:rsidR="008A25CA" w:rsidRPr="00226090">
        <w:rPr>
          <w:rFonts w:cstheme="minorHAnsi"/>
          <w:b/>
          <w:bCs/>
          <w:sz w:val="22"/>
        </w:rPr>
        <w:t>7</w:t>
      </w:r>
      <w:r w:rsidRPr="00226090">
        <w:rPr>
          <w:rFonts w:cstheme="minorHAnsi"/>
          <w:b/>
          <w:bCs/>
          <w:sz w:val="22"/>
        </w:rPr>
        <w:t xml:space="preserve"> do 31.12.20</w:t>
      </w:r>
      <w:r w:rsidR="008A25CA" w:rsidRPr="00226090">
        <w:rPr>
          <w:rFonts w:cstheme="minorHAnsi"/>
          <w:b/>
          <w:bCs/>
          <w:sz w:val="22"/>
        </w:rPr>
        <w:t>30</w:t>
      </w:r>
      <w:r w:rsidRPr="00226090">
        <w:rPr>
          <w:rFonts w:cstheme="minorHAnsi"/>
          <w:b/>
          <w:bCs/>
          <w:sz w:val="22"/>
        </w:rPr>
        <w:t xml:space="preserve"> (48 mesecev, 4 leta).</w:t>
      </w:r>
    </w:p>
    <w:p w14:paraId="0D6E47DA" w14:textId="77777777" w:rsidR="00A5688D" w:rsidRPr="00226090" w:rsidRDefault="00A5688D" w:rsidP="00C549F9">
      <w:pPr>
        <w:rPr>
          <w:rFonts w:cstheme="minorHAnsi"/>
          <w:sz w:val="22"/>
        </w:rPr>
      </w:pPr>
    </w:p>
    <w:p w14:paraId="5DB0DD2C" w14:textId="60A69FBB" w:rsidR="00614A12" w:rsidRPr="00226090" w:rsidRDefault="00614A12" w:rsidP="00C549F9">
      <w:pPr>
        <w:jc w:val="both"/>
        <w:rPr>
          <w:rFonts w:cstheme="minorHAnsi"/>
          <w:sz w:val="22"/>
        </w:rPr>
      </w:pPr>
      <w:r w:rsidRPr="00226090">
        <w:rPr>
          <w:rFonts w:cstheme="minorHAnsi"/>
          <w:sz w:val="22"/>
        </w:rPr>
        <w:t>Sporazum preneha veljati:</w:t>
      </w:r>
    </w:p>
    <w:p w14:paraId="6521D69F" w14:textId="734AACCF" w:rsidR="00614A12" w:rsidRPr="00226090" w:rsidRDefault="00614A12" w:rsidP="00C549F9">
      <w:pPr>
        <w:numPr>
          <w:ilvl w:val="0"/>
          <w:numId w:val="4"/>
        </w:numPr>
        <w:ind w:left="426" w:hanging="426"/>
        <w:jc w:val="both"/>
        <w:rPr>
          <w:rFonts w:cstheme="minorHAnsi"/>
          <w:sz w:val="22"/>
        </w:rPr>
      </w:pPr>
      <w:r w:rsidRPr="00226090">
        <w:rPr>
          <w:rFonts w:cstheme="minorHAnsi"/>
          <w:sz w:val="22"/>
        </w:rPr>
        <w:t>s potekom časa, za katerega je sklenjen;</w:t>
      </w:r>
    </w:p>
    <w:p w14:paraId="5E337258" w14:textId="77777777" w:rsidR="00614A12" w:rsidRPr="00226090" w:rsidRDefault="00614A12" w:rsidP="00C549F9">
      <w:pPr>
        <w:numPr>
          <w:ilvl w:val="0"/>
          <w:numId w:val="4"/>
        </w:numPr>
        <w:ind w:left="426" w:hanging="426"/>
        <w:jc w:val="both"/>
        <w:rPr>
          <w:rFonts w:cstheme="minorHAnsi"/>
          <w:sz w:val="22"/>
        </w:rPr>
      </w:pPr>
      <w:r w:rsidRPr="00226090">
        <w:rPr>
          <w:rFonts w:cstheme="minorHAnsi"/>
          <w:sz w:val="22"/>
        </w:rPr>
        <w:t>sporazumno;</w:t>
      </w:r>
    </w:p>
    <w:p w14:paraId="76B678FA" w14:textId="77777777" w:rsidR="00614A12" w:rsidRPr="00226090" w:rsidRDefault="00614A12" w:rsidP="00C549F9">
      <w:pPr>
        <w:numPr>
          <w:ilvl w:val="0"/>
          <w:numId w:val="4"/>
        </w:numPr>
        <w:ind w:left="426" w:hanging="426"/>
        <w:jc w:val="both"/>
        <w:rPr>
          <w:rFonts w:cstheme="minorHAnsi"/>
          <w:sz w:val="22"/>
        </w:rPr>
      </w:pPr>
      <w:r w:rsidRPr="00226090">
        <w:rPr>
          <w:rFonts w:cstheme="minorHAnsi"/>
          <w:sz w:val="22"/>
        </w:rPr>
        <w:t xml:space="preserve">na podlagi razveznega  pogoja </w:t>
      </w:r>
    </w:p>
    <w:p w14:paraId="514BF4F2" w14:textId="6B4F479F" w:rsidR="00614A12" w:rsidRPr="00226090" w:rsidRDefault="00CA3A13" w:rsidP="00C549F9">
      <w:pPr>
        <w:numPr>
          <w:ilvl w:val="0"/>
          <w:numId w:val="4"/>
        </w:numPr>
        <w:ind w:left="426" w:hanging="426"/>
        <w:jc w:val="both"/>
        <w:rPr>
          <w:rFonts w:cstheme="minorHAnsi"/>
          <w:sz w:val="22"/>
        </w:rPr>
      </w:pPr>
      <w:r>
        <w:rPr>
          <w:rFonts w:cstheme="minorHAnsi"/>
          <w:sz w:val="22"/>
        </w:rPr>
        <w:t>s</w:t>
      </w:r>
      <w:r w:rsidR="00614A12" w:rsidRPr="00226090">
        <w:rPr>
          <w:rFonts w:cstheme="minorHAnsi"/>
          <w:sz w:val="22"/>
        </w:rPr>
        <w:t xml:space="preserve"> pisnim odstopom ene od pogodbenih strank, pri čemer razlogov za odstop ni potrebno utemeljevati in dokazovati, odpovedni rok znaša 60 dni in prične teči z dnem prejema pisne odpovedi.</w:t>
      </w:r>
    </w:p>
    <w:p w14:paraId="6A00D7EE" w14:textId="77777777" w:rsidR="00614A12" w:rsidRPr="00226090" w:rsidRDefault="00614A12" w:rsidP="00C549F9">
      <w:pPr>
        <w:jc w:val="both"/>
        <w:rPr>
          <w:rFonts w:cstheme="minorHAnsi"/>
          <w:sz w:val="22"/>
        </w:rPr>
      </w:pPr>
    </w:p>
    <w:p w14:paraId="3D68B481" w14:textId="77777777" w:rsidR="00614A12" w:rsidRPr="00226090" w:rsidRDefault="00614A12" w:rsidP="00C549F9">
      <w:pPr>
        <w:jc w:val="both"/>
        <w:rPr>
          <w:rFonts w:cstheme="minorHAnsi"/>
          <w:sz w:val="22"/>
        </w:rPr>
      </w:pPr>
      <w:r w:rsidRPr="00226090">
        <w:rPr>
          <w:rFonts w:cstheme="minorHAnsi"/>
          <w:sz w:val="22"/>
        </w:rPr>
        <w:t xml:space="preserve">Naročnik lahko odstopi od pogodbe v primerih, če: </w:t>
      </w:r>
    </w:p>
    <w:p w14:paraId="74E19A0B" w14:textId="77777777" w:rsidR="00614A12" w:rsidRPr="00226090" w:rsidRDefault="00614A12" w:rsidP="00C549F9">
      <w:pPr>
        <w:numPr>
          <w:ilvl w:val="0"/>
          <w:numId w:val="4"/>
        </w:numPr>
        <w:ind w:left="426" w:hanging="426"/>
        <w:jc w:val="both"/>
        <w:rPr>
          <w:rFonts w:cstheme="minorHAnsi"/>
          <w:sz w:val="22"/>
        </w:rPr>
      </w:pPr>
      <w:r w:rsidRPr="00226090">
        <w:rPr>
          <w:rFonts w:cstheme="minorHAnsi"/>
          <w:sz w:val="22"/>
        </w:rPr>
        <w:t>se javno naročilo bistveno spremeni, kar terja nov postopek javnega naročanja;</w:t>
      </w:r>
    </w:p>
    <w:p w14:paraId="0DDF8864" w14:textId="325870E4" w:rsidR="00614A12" w:rsidRPr="00226090" w:rsidRDefault="00614A12" w:rsidP="00C549F9">
      <w:pPr>
        <w:numPr>
          <w:ilvl w:val="0"/>
          <w:numId w:val="4"/>
        </w:numPr>
        <w:ind w:left="426" w:hanging="426"/>
        <w:jc w:val="both"/>
        <w:rPr>
          <w:rFonts w:cstheme="minorHAnsi"/>
          <w:sz w:val="22"/>
        </w:rPr>
      </w:pPr>
      <w:r w:rsidRPr="00226090">
        <w:rPr>
          <w:rFonts w:cstheme="minorHAnsi"/>
          <w:sz w:val="22"/>
        </w:rPr>
        <w:t xml:space="preserve">je bil </w:t>
      </w:r>
      <w:r w:rsidR="00946A19">
        <w:rPr>
          <w:rFonts w:cstheme="minorHAnsi"/>
          <w:sz w:val="22"/>
        </w:rPr>
        <w:t>dobavitelj</w:t>
      </w:r>
      <w:r w:rsidRPr="00226090">
        <w:rPr>
          <w:rFonts w:cstheme="minorHAnsi"/>
          <w:sz w:val="22"/>
        </w:rPr>
        <w:t xml:space="preserve"> v času oddaje javnega naročila v enem od položajev, zaradi katerega bi ga naročnik moral izločiti iz postopka javnega naročanja, pa s tem dejstvom naročnik ni bil seznanjen v postopku javnega naročanja;</w:t>
      </w:r>
    </w:p>
    <w:p w14:paraId="5380297C" w14:textId="57BC3840" w:rsidR="00614A12" w:rsidRPr="00226090" w:rsidRDefault="00946A19" w:rsidP="00C549F9">
      <w:pPr>
        <w:numPr>
          <w:ilvl w:val="0"/>
          <w:numId w:val="4"/>
        </w:numPr>
        <w:ind w:left="426" w:hanging="426"/>
        <w:jc w:val="both"/>
        <w:rPr>
          <w:rFonts w:cstheme="minorHAnsi"/>
          <w:sz w:val="22"/>
        </w:rPr>
      </w:pPr>
      <w:r>
        <w:rPr>
          <w:rFonts w:cstheme="minorHAnsi"/>
          <w:sz w:val="22"/>
        </w:rPr>
        <w:t>dobavitelj</w:t>
      </w:r>
      <w:r w:rsidR="00614A12" w:rsidRPr="00226090">
        <w:rPr>
          <w:rFonts w:cstheme="minorHAnsi"/>
          <w:sz w:val="22"/>
        </w:rPr>
        <w:t xml:space="preserve"> krši določila pogodbe.</w:t>
      </w:r>
    </w:p>
    <w:p w14:paraId="76C46CFC" w14:textId="77777777" w:rsidR="00614A12" w:rsidRPr="00226090" w:rsidRDefault="00614A12" w:rsidP="00C549F9">
      <w:pPr>
        <w:jc w:val="both"/>
        <w:rPr>
          <w:rFonts w:cstheme="minorHAnsi"/>
          <w:sz w:val="22"/>
        </w:rPr>
      </w:pPr>
    </w:p>
    <w:p w14:paraId="6895F1CF" w14:textId="418CF24A" w:rsidR="00614A12" w:rsidRPr="00226090" w:rsidRDefault="00614A12" w:rsidP="00C549F9">
      <w:pPr>
        <w:jc w:val="both"/>
        <w:rPr>
          <w:rFonts w:cstheme="minorHAnsi"/>
          <w:sz w:val="22"/>
        </w:rPr>
      </w:pPr>
      <w:r w:rsidRPr="00226090">
        <w:rPr>
          <w:rFonts w:cstheme="minorHAnsi"/>
          <w:sz w:val="22"/>
        </w:rPr>
        <w:t xml:space="preserve">V primeru odstopa se šteje, da je </w:t>
      </w:r>
      <w:r w:rsidR="000F740F" w:rsidRPr="00226090">
        <w:rPr>
          <w:rFonts w:cstheme="minorHAnsi"/>
          <w:sz w:val="22"/>
        </w:rPr>
        <w:t>okvirni sporazum</w:t>
      </w:r>
      <w:r w:rsidRPr="00226090">
        <w:rPr>
          <w:rFonts w:cstheme="minorHAnsi"/>
          <w:sz w:val="22"/>
        </w:rPr>
        <w:t xml:space="preserve"> razdrt z dnem vročitve pisnega odstopa drugi pogodbeni stranki. </w:t>
      </w:r>
    </w:p>
    <w:p w14:paraId="2CCA73C3" w14:textId="0E399DA7" w:rsidR="004F542F" w:rsidRPr="00226090" w:rsidRDefault="004F542F" w:rsidP="00C549F9">
      <w:pPr>
        <w:pStyle w:val="Naslov1"/>
        <w:numPr>
          <w:ilvl w:val="0"/>
          <w:numId w:val="0"/>
        </w:numPr>
        <w:spacing w:after="0"/>
        <w:rPr>
          <w:rFonts w:asciiTheme="minorHAnsi" w:hAnsiTheme="minorHAnsi" w:cstheme="minorHAnsi"/>
          <w:sz w:val="22"/>
          <w:szCs w:val="22"/>
        </w:rPr>
      </w:pPr>
      <w:r w:rsidRPr="00226090">
        <w:rPr>
          <w:rFonts w:asciiTheme="minorHAnsi" w:hAnsiTheme="minorHAnsi" w:cstheme="minorHAnsi"/>
          <w:sz w:val="22"/>
          <w:szCs w:val="22"/>
        </w:rPr>
        <w:t>PREDMET OKVIRNEGA SPORAZUMA</w:t>
      </w:r>
    </w:p>
    <w:p w14:paraId="4117C5C0" w14:textId="77777777" w:rsidR="00614A12" w:rsidRPr="00226090" w:rsidRDefault="00614A12" w:rsidP="00C549F9">
      <w:pPr>
        <w:pStyle w:val="Odstavekseznama"/>
        <w:numPr>
          <w:ilvl w:val="0"/>
          <w:numId w:val="3"/>
        </w:numPr>
        <w:spacing w:after="0" w:line="240" w:lineRule="auto"/>
        <w:jc w:val="center"/>
        <w:rPr>
          <w:rFonts w:asciiTheme="minorHAnsi" w:hAnsiTheme="minorHAnsi" w:cstheme="minorHAnsi"/>
          <w:sz w:val="22"/>
        </w:rPr>
      </w:pPr>
      <w:r w:rsidRPr="00226090">
        <w:rPr>
          <w:rFonts w:asciiTheme="minorHAnsi" w:hAnsiTheme="minorHAnsi" w:cstheme="minorHAnsi"/>
          <w:sz w:val="22"/>
        </w:rPr>
        <w:t>člen</w:t>
      </w:r>
    </w:p>
    <w:p w14:paraId="6DC7C49F" w14:textId="5AF262C5" w:rsidR="004F542F" w:rsidRPr="00226090" w:rsidRDefault="004F542F" w:rsidP="00C549F9">
      <w:pPr>
        <w:rPr>
          <w:rFonts w:cstheme="minorHAnsi"/>
          <w:sz w:val="22"/>
        </w:rPr>
      </w:pPr>
      <w:r w:rsidRPr="00226090">
        <w:rPr>
          <w:rFonts w:cstheme="minorHAnsi"/>
          <w:sz w:val="22"/>
        </w:rPr>
        <w:t>Predmet okvirnega sporazuma je</w:t>
      </w:r>
      <w:r w:rsidR="006B59B7">
        <w:rPr>
          <w:rFonts w:cstheme="minorHAnsi"/>
          <w:sz w:val="22"/>
        </w:rPr>
        <w:t xml:space="preserve"> sukcesivna</w:t>
      </w:r>
      <w:r w:rsidRPr="00226090">
        <w:rPr>
          <w:rFonts w:cstheme="minorHAnsi"/>
          <w:sz w:val="22"/>
        </w:rPr>
        <w:t xml:space="preserve"> </w:t>
      </w:r>
      <w:r w:rsidR="00C549F9" w:rsidRPr="00226090">
        <w:rPr>
          <w:rFonts w:cstheme="minorHAnsi"/>
          <w:sz w:val="22"/>
        </w:rPr>
        <w:t>OSKRB</w:t>
      </w:r>
      <w:r w:rsidR="006F1BF3">
        <w:rPr>
          <w:rFonts w:cstheme="minorHAnsi"/>
          <w:sz w:val="22"/>
        </w:rPr>
        <w:t>A</w:t>
      </w:r>
      <w:r w:rsidR="00C549F9" w:rsidRPr="00226090">
        <w:rPr>
          <w:rFonts w:cstheme="minorHAnsi"/>
          <w:sz w:val="22"/>
        </w:rPr>
        <w:t xml:space="preserve"> Z MEDICINSKO POTROŠNIM MATERIALOM IN ZDRAVILI</w:t>
      </w:r>
      <w:r w:rsidR="00C549F9" w:rsidRPr="00226090">
        <w:rPr>
          <w:rFonts w:cstheme="minorHAnsi"/>
          <w:b/>
          <w:bCs/>
          <w:sz w:val="22"/>
        </w:rPr>
        <w:t xml:space="preserve"> </w:t>
      </w:r>
      <w:r w:rsidRPr="00226090">
        <w:rPr>
          <w:rFonts w:cstheme="minorHAnsi"/>
          <w:sz w:val="22"/>
        </w:rPr>
        <w:t xml:space="preserve">za obdobje štirih let, in sicer za sklope: </w:t>
      </w:r>
    </w:p>
    <w:p w14:paraId="5AF38716" w14:textId="159F0985" w:rsidR="004F542F" w:rsidRDefault="004F542F" w:rsidP="00C549F9">
      <w:pPr>
        <w:rPr>
          <w:rFonts w:cstheme="minorHAnsi"/>
          <w:sz w:val="22"/>
        </w:rPr>
      </w:pPr>
      <w:r w:rsidRPr="00226090">
        <w:rPr>
          <w:rFonts w:cstheme="minorHAnsi"/>
          <w:sz w:val="22"/>
        </w:rPr>
        <w:t>/besedilo odstavka se prilagodi glede na sklope, na katere se je posamezni ponudnik prijavil/</w:t>
      </w:r>
    </w:p>
    <w:p w14:paraId="113CDDBB" w14:textId="6712FB10" w:rsidR="006F1BF3" w:rsidRDefault="006F1BF3" w:rsidP="00C549F9">
      <w:pPr>
        <w:rPr>
          <w:rFonts w:cstheme="minorHAnsi"/>
          <w:sz w:val="22"/>
        </w:rPr>
      </w:pPr>
    </w:p>
    <w:tbl>
      <w:tblPr>
        <w:tblW w:w="7218" w:type="dxa"/>
        <w:jc w:val="center"/>
        <w:tblCellMar>
          <w:left w:w="70" w:type="dxa"/>
          <w:right w:w="70" w:type="dxa"/>
        </w:tblCellMar>
        <w:tblLook w:val="04A0" w:firstRow="1" w:lastRow="0" w:firstColumn="1" w:lastColumn="0" w:noHBand="0" w:noVBand="1"/>
      </w:tblPr>
      <w:tblGrid>
        <w:gridCol w:w="2345"/>
        <w:gridCol w:w="4873"/>
      </w:tblGrid>
      <w:tr w:rsidR="006F1BF3" w:rsidRPr="006F1BF3" w14:paraId="5DCC5BD6" w14:textId="77777777" w:rsidTr="006F1BF3">
        <w:trPr>
          <w:trHeight w:val="546"/>
          <w:jc w:val="center"/>
        </w:trPr>
        <w:tc>
          <w:tcPr>
            <w:tcW w:w="2345"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64ABA3E" w14:textId="77777777" w:rsidR="006F1BF3" w:rsidRPr="006F1BF3" w:rsidRDefault="006F1BF3" w:rsidP="006F1BF3">
            <w:pPr>
              <w:jc w:val="center"/>
              <w:rPr>
                <w:rFonts w:ascii="Calibri" w:eastAsia="Times New Roman" w:hAnsi="Calibri" w:cs="Calibri"/>
                <w:color w:val="000000"/>
                <w:sz w:val="22"/>
                <w:lang w:eastAsia="sl-SI"/>
              </w:rPr>
            </w:pPr>
            <w:proofErr w:type="spellStart"/>
            <w:r w:rsidRPr="006F1BF3">
              <w:rPr>
                <w:rFonts w:ascii="Calibri" w:eastAsia="Times New Roman" w:hAnsi="Calibri" w:cs="Calibri"/>
                <w:color w:val="000000"/>
                <w:sz w:val="22"/>
                <w:lang w:eastAsia="sl-SI"/>
              </w:rPr>
              <w:t>zap.št.sklopa</w:t>
            </w:r>
            <w:proofErr w:type="spellEnd"/>
          </w:p>
        </w:tc>
        <w:tc>
          <w:tcPr>
            <w:tcW w:w="4873" w:type="dxa"/>
            <w:tcBorders>
              <w:top w:val="single" w:sz="4" w:space="0" w:color="auto"/>
              <w:left w:val="nil"/>
              <w:bottom w:val="single" w:sz="4" w:space="0" w:color="auto"/>
              <w:right w:val="single" w:sz="4" w:space="0" w:color="auto"/>
            </w:tcBorders>
            <w:shd w:val="clear" w:color="000000" w:fill="F2F2F2"/>
            <w:vAlign w:val="center"/>
            <w:hideMark/>
          </w:tcPr>
          <w:p w14:paraId="3BD7B876" w14:textId="77777777" w:rsidR="006F1BF3" w:rsidRPr="006F1BF3" w:rsidRDefault="006F1BF3" w:rsidP="006F1BF3">
            <w:pPr>
              <w:jc w:val="center"/>
              <w:rPr>
                <w:rFonts w:ascii="Calibri" w:eastAsia="Times New Roman" w:hAnsi="Calibri" w:cs="Calibri"/>
                <w:color w:val="000000"/>
                <w:sz w:val="22"/>
                <w:lang w:eastAsia="sl-SI"/>
              </w:rPr>
            </w:pPr>
            <w:r w:rsidRPr="006F1BF3">
              <w:rPr>
                <w:rFonts w:ascii="Calibri" w:eastAsia="Times New Roman" w:hAnsi="Calibri" w:cs="Calibri"/>
                <w:color w:val="000000"/>
                <w:sz w:val="22"/>
                <w:lang w:eastAsia="sl-SI"/>
              </w:rPr>
              <w:t>Ime sklopa</w:t>
            </w:r>
          </w:p>
        </w:tc>
      </w:tr>
      <w:tr w:rsidR="006F1BF3" w:rsidRPr="006F1BF3" w14:paraId="318729F5" w14:textId="77777777" w:rsidTr="006F1BF3">
        <w:trPr>
          <w:trHeight w:val="383"/>
          <w:jc w:val="center"/>
        </w:trPr>
        <w:tc>
          <w:tcPr>
            <w:tcW w:w="2345" w:type="dxa"/>
            <w:tcBorders>
              <w:top w:val="nil"/>
              <w:left w:val="single" w:sz="4" w:space="0" w:color="auto"/>
              <w:bottom w:val="single" w:sz="4" w:space="0" w:color="auto"/>
              <w:right w:val="single" w:sz="4" w:space="0" w:color="auto"/>
            </w:tcBorders>
            <w:vAlign w:val="center"/>
            <w:hideMark/>
          </w:tcPr>
          <w:p w14:paraId="03EBF9D6" w14:textId="77777777" w:rsidR="006F1BF3" w:rsidRPr="006F1BF3" w:rsidRDefault="006F1BF3" w:rsidP="006F1BF3">
            <w:pPr>
              <w:jc w:val="center"/>
              <w:rPr>
                <w:rFonts w:ascii="Calibri" w:eastAsia="Times New Roman" w:hAnsi="Calibri" w:cs="Calibri"/>
                <w:color w:val="000000"/>
                <w:sz w:val="22"/>
                <w:lang w:eastAsia="sl-SI"/>
              </w:rPr>
            </w:pPr>
            <w:r w:rsidRPr="006F1BF3">
              <w:rPr>
                <w:rFonts w:ascii="Calibri" w:eastAsia="Times New Roman" w:hAnsi="Calibri" w:cs="Calibri"/>
                <w:color w:val="000000"/>
                <w:sz w:val="22"/>
                <w:lang w:eastAsia="sl-SI"/>
              </w:rPr>
              <w:t>1</w:t>
            </w:r>
          </w:p>
        </w:tc>
        <w:tc>
          <w:tcPr>
            <w:tcW w:w="4873" w:type="dxa"/>
            <w:tcBorders>
              <w:top w:val="nil"/>
              <w:left w:val="nil"/>
              <w:bottom w:val="single" w:sz="4" w:space="0" w:color="auto"/>
              <w:right w:val="single" w:sz="4" w:space="0" w:color="auto"/>
            </w:tcBorders>
            <w:vAlign w:val="center"/>
            <w:hideMark/>
          </w:tcPr>
          <w:p w14:paraId="0EDC3919" w14:textId="77777777" w:rsidR="006F1BF3" w:rsidRPr="006F1BF3" w:rsidRDefault="006F1BF3" w:rsidP="006F1BF3">
            <w:pPr>
              <w:rPr>
                <w:rFonts w:ascii="Calibri" w:eastAsia="Times New Roman" w:hAnsi="Calibri" w:cs="Calibri"/>
                <w:color w:val="000000"/>
                <w:sz w:val="22"/>
                <w:lang w:eastAsia="sl-SI"/>
              </w:rPr>
            </w:pPr>
            <w:r w:rsidRPr="006F1BF3">
              <w:rPr>
                <w:rFonts w:ascii="Calibri" w:eastAsia="Times New Roman" w:hAnsi="Calibri" w:cs="Calibri"/>
                <w:color w:val="000000"/>
                <w:sz w:val="22"/>
                <w:lang w:eastAsia="sl-SI"/>
              </w:rPr>
              <w:t> </w:t>
            </w:r>
          </w:p>
        </w:tc>
      </w:tr>
      <w:tr w:rsidR="006F1BF3" w:rsidRPr="006F1BF3" w14:paraId="1D1FBFE2" w14:textId="77777777" w:rsidTr="006F1BF3">
        <w:trPr>
          <w:trHeight w:val="383"/>
          <w:jc w:val="center"/>
        </w:trPr>
        <w:tc>
          <w:tcPr>
            <w:tcW w:w="2345" w:type="dxa"/>
            <w:tcBorders>
              <w:top w:val="nil"/>
              <w:left w:val="single" w:sz="4" w:space="0" w:color="auto"/>
              <w:bottom w:val="single" w:sz="4" w:space="0" w:color="auto"/>
              <w:right w:val="single" w:sz="4" w:space="0" w:color="auto"/>
            </w:tcBorders>
            <w:vAlign w:val="center"/>
            <w:hideMark/>
          </w:tcPr>
          <w:p w14:paraId="2961667C" w14:textId="77777777" w:rsidR="006F1BF3" w:rsidRPr="006F1BF3" w:rsidRDefault="006F1BF3" w:rsidP="006F1BF3">
            <w:pPr>
              <w:jc w:val="center"/>
              <w:rPr>
                <w:rFonts w:ascii="Calibri" w:eastAsia="Times New Roman" w:hAnsi="Calibri" w:cs="Calibri"/>
                <w:color w:val="000000"/>
                <w:sz w:val="22"/>
                <w:lang w:eastAsia="sl-SI"/>
              </w:rPr>
            </w:pPr>
            <w:r w:rsidRPr="006F1BF3">
              <w:rPr>
                <w:rFonts w:ascii="Calibri" w:eastAsia="Times New Roman" w:hAnsi="Calibri" w:cs="Calibri"/>
                <w:color w:val="000000"/>
                <w:sz w:val="22"/>
                <w:lang w:eastAsia="sl-SI"/>
              </w:rPr>
              <w:t>2</w:t>
            </w:r>
          </w:p>
        </w:tc>
        <w:tc>
          <w:tcPr>
            <w:tcW w:w="4873" w:type="dxa"/>
            <w:tcBorders>
              <w:top w:val="nil"/>
              <w:left w:val="nil"/>
              <w:bottom w:val="single" w:sz="4" w:space="0" w:color="auto"/>
              <w:right w:val="single" w:sz="4" w:space="0" w:color="auto"/>
            </w:tcBorders>
            <w:vAlign w:val="center"/>
            <w:hideMark/>
          </w:tcPr>
          <w:p w14:paraId="18A56BA8" w14:textId="77777777" w:rsidR="006F1BF3" w:rsidRPr="006F1BF3" w:rsidRDefault="006F1BF3" w:rsidP="006F1BF3">
            <w:pPr>
              <w:rPr>
                <w:rFonts w:ascii="Calibri" w:eastAsia="Times New Roman" w:hAnsi="Calibri" w:cs="Calibri"/>
                <w:color w:val="000000"/>
                <w:sz w:val="22"/>
                <w:lang w:eastAsia="sl-SI"/>
              </w:rPr>
            </w:pPr>
            <w:r w:rsidRPr="006F1BF3">
              <w:rPr>
                <w:rFonts w:ascii="Calibri" w:eastAsia="Times New Roman" w:hAnsi="Calibri" w:cs="Calibri"/>
                <w:color w:val="000000"/>
                <w:sz w:val="22"/>
                <w:lang w:eastAsia="sl-SI"/>
              </w:rPr>
              <w:t> </w:t>
            </w:r>
          </w:p>
        </w:tc>
      </w:tr>
      <w:tr w:rsidR="006F1BF3" w:rsidRPr="006F1BF3" w14:paraId="360D1A27" w14:textId="77777777" w:rsidTr="006F1BF3">
        <w:trPr>
          <w:trHeight w:val="383"/>
          <w:jc w:val="center"/>
        </w:trPr>
        <w:tc>
          <w:tcPr>
            <w:tcW w:w="2345" w:type="dxa"/>
            <w:tcBorders>
              <w:top w:val="nil"/>
              <w:left w:val="single" w:sz="4" w:space="0" w:color="auto"/>
              <w:bottom w:val="single" w:sz="4" w:space="0" w:color="auto"/>
              <w:right w:val="single" w:sz="4" w:space="0" w:color="auto"/>
            </w:tcBorders>
            <w:vAlign w:val="center"/>
            <w:hideMark/>
          </w:tcPr>
          <w:p w14:paraId="66110F40" w14:textId="77777777" w:rsidR="006F1BF3" w:rsidRPr="006F1BF3" w:rsidRDefault="006F1BF3" w:rsidP="006F1BF3">
            <w:pPr>
              <w:jc w:val="center"/>
              <w:rPr>
                <w:rFonts w:ascii="Calibri" w:eastAsia="Times New Roman" w:hAnsi="Calibri" w:cs="Calibri"/>
                <w:color w:val="000000"/>
                <w:sz w:val="22"/>
                <w:lang w:eastAsia="sl-SI"/>
              </w:rPr>
            </w:pPr>
            <w:r w:rsidRPr="006F1BF3">
              <w:rPr>
                <w:rFonts w:ascii="Calibri" w:eastAsia="Times New Roman" w:hAnsi="Calibri" w:cs="Calibri"/>
                <w:color w:val="000000"/>
                <w:sz w:val="22"/>
                <w:lang w:eastAsia="sl-SI"/>
              </w:rPr>
              <w:t>3</w:t>
            </w:r>
          </w:p>
        </w:tc>
        <w:tc>
          <w:tcPr>
            <w:tcW w:w="4873" w:type="dxa"/>
            <w:tcBorders>
              <w:top w:val="nil"/>
              <w:left w:val="nil"/>
              <w:bottom w:val="single" w:sz="4" w:space="0" w:color="auto"/>
              <w:right w:val="single" w:sz="4" w:space="0" w:color="auto"/>
            </w:tcBorders>
            <w:vAlign w:val="center"/>
            <w:hideMark/>
          </w:tcPr>
          <w:p w14:paraId="3782F566" w14:textId="77777777" w:rsidR="006F1BF3" w:rsidRPr="006F1BF3" w:rsidRDefault="006F1BF3" w:rsidP="006F1BF3">
            <w:pPr>
              <w:rPr>
                <w:rFonts w:ascii="Calibri" w:eastAsia="Times New Roman" w:hAnsi="Calibri" w:cs="Calibri"/>
                <w:color w:val="000000"/>
                <w:sz w:val="22"/>
                <w:lang w:eastAsia="sl-SI"/>
              </w:rPr>
            </w:pPr>
            <w:r w:rsidRPr="006F1BF3">
              <w:rPr>
                <w:rFonts w:ascii="Calibri" w:eastAsia="Times New Roman" w:hAnsi="Calibri" w:cs="Calibri"/>
                <w:color w:val="000000"/>
                <w:sz w:val="22"/>
                <w:lang w:eastAsia="sl-SI"/>
              </w:rPr>
              <w:t> </w:t>
            </w:r>
          </w:p>
        </w:tc>
      </w:tr>
    </w:tbl>
    <w:p w14:paraId="5E36947D" w14:textId="0F35DD53" w:rsidR="006F1BF3" w:rsidRDefault="006F1BF3" w:rsidP="00C549F9">
      <w:pPr>
        <w:rPr>
          <w:rFonts w:cstheme="minorHAnsi"/>
          <w:sz w:val="22"/>
        </w:rPr>
      </w:pPr>
    </w:p>
    <w:p w14:paraId="20786B22" w14:textId="77777777" w:rsidR="006F1BF3" w:rsidRPr="00226090" w:rsidRDefault="006F1BF3" w:rsidP="00C549F9">
      <w:pPr>
        <w:rPr>
          <w:rFonts w:cstheme="minorHAnsi"/>
          <w:sz w:val="22"/>
        </w:rPr>
      </w:pPr>
    </w:p>
    <w:p w14:paraId="631EABA3" w14:textId="11C106E7" w:rsidR="00614A12" w:rsidRPr="00226090" w:rsidRDefault="00614A12" w:rsidP="00C549F9">
      <w:pPr>
        <w:pStyle w:val="Naslov1"/>
        <w:numPr>
          <w:ilvl w:val="0"/>
          <w:numId w:val="0"/>
        </w:numPr>
        <w:spacing w:after="0"/>
        <w:rPr>
          <w:rFonts w:asciiTheme="minorHAnsi" w:hAnsiTheme="minorHAnsi" w:cstheme="minorHAnsi"/>
          <w:sz w:val="22"/>
          <w:szCs w:val="22"/>
        </w:rPr>
      </w:pPr>
      <w:r w:rsidRPr="00226090">
        <w:rPr>
          <w:rFonts w:asciiTheme="minorHAnsi" w:hAnsiTheme="minorHAnsi" w:cstheme="minorHAnsi"/>
          <w:sz w:val="22"/>
          <w:szCs w:val="22"/>
        </w:rPr>
        <w:t>VREDNOST OKVIRNEGA SPORAZUMA</w:t>
      </w:r>
    </w:p>
    <w:p w14:paraId="17BC20FB" w14:textId="77777777" w:rsidR="00614A12" w:rsidRPr="00226090" w:rsidRDefault="00614A12" w:rsidP="00C549F9">
      <w:pPr>
        <w:pStyle w:val="Odstavekseznama"/>
        <w:numPr>
          <w:ilvl w:val="0"/>
          <w:numId w:val="3"/>
        </w:numPr>
        <w:spacing w:after="0" w:line="240" w:lineRule="auto"/>
        <w:jc w:val="center"/>
        <w:rPr>
          <w:rFonts w:asciiTheme="minorHAnsi" w:hAnsiTheme="minorHAnsi" w:cstheme="minorHAnsi"/>
          <w:sz w:val="22"/>
        </w:rPr>
      </w:pPr>
      <w:r w:rsidRPr="00226090">
        <w:rPr>
          <w:rFonts w:asciiTheme="minorHAnsi" w:hAnsiTheme="minorHAnsi" w:cstheme="minorHAnsi"/>
          <w:sz w:val="22"/>
        </w:rPr>
        <w:t>člen</w:t>
      </w:r>
    </w:p>
    <w:p w14:paraId="34588028" w14:textId="380019AF" w:rsidR="00614A12" w:rsidRDefault="00614A12" w:rsidP="00C549F9">
      <w:pPr>
        <w:rPr>
          <w:rFonts w:cstheme="minorHAnsi"/>
          <w:sz w:val="22"/>
        </w:rPr>
      </w:pPr>
      <w:r w:rsidRPr="00226090">
        <w:rPr>
          <w:rFonts w:cstheme="minorHAnsi"/>
          <w:sz w:val="22"/>
        </w:rPr>
        <w:t xml:space="preserve">Vrednost okvirnega sporazuma znaša </w:t>
      </w:r>
    </w:p>
    <w:p w14:paraId="76E6238A" w14:textId="75EE6495" w:rsidR="006F1BF3" w:rsidRDefault="006F1BF3" w:rsidP="00C549F9">
      <w:pPr>
        <w:rPr>
          <w:rFonts w:cstheme="minorHAnsi"/>
          <w:sz w:val="22"/>
        </w:rPr>
      </w:pPr>
    </w:p>
    <w:tbl>
      <w:tblPr>
        <w:tblW w:w="9474" w:type="dxa"/>
        <w:jc w:val="center"/>
        <w:tblLayout w:type="fixed"/>
        <w:tblCellMar>
          <w:left w:w="70" w:type="dxa"/>
          <w:right w:w="70" w:type="dxa"/>
        </w:tblCellMar>
        <w:tblLook w:val="04A0" w:firstRow="1" w:lastRow="0" w:firstColumn="1" w:lastColumn="0" w:noHBand="0" w:noVBand="1"/>
      </w:tblPr>
      <w:tblGrid>
        <w:gridCol w:w="867"/>
        <w:gridCol w:w="4881"/>
        <w:gridCol w:w="1930"/>
        <w:gridCol w:w="1796"/>
      </w:tblGrid>
      <w:tr w:rsidR="006F1BF3" w:rsidRPr="00465689" w14:paraId="10566661" w14:textId="77777777" w:rsidTr="00605B7D">
        <w:trPr>
          <w:trHeight w:val="443"/>
          <w:jc w:val="center"/>
        </w:trPr>
        <w:tc>
          <w:tcPr>
            <w:tcW w:w="86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93F586F" w14:textId="77777777" w:rsidR="006F1BF3" w:rsidRPr="00465689" w:rsidRDefault="006F1BF3" w:rsidP="006F1BF3">
            <w:pPr>
              <w:jc w:val="center"/>
              <w:rPr>
                <w:rFonts w:ascii="Calibri" w:hAnsi="Calibri" w:cs="Calibri"/>
                <w:color w:val="000000"/>
                <w:sz w:val="22"/>
              </w:rPr>
            </w:pPr>
            <w:proofErr w:type="spellStart"/>
            <w:r w:rsidRPr="00465689">
              <w:rPr>
                <w:rFonts w:ascii="Calibri" w:hAnsi="Calibri" w:cs="Calibri"/>
                <w:color w:val="000000"/>
                <w:sz w:val="22"/>
              </w:rPr>
              <w:t>zap.š</w:t>
            </w:r>
            <w:r>
              <w:rPr>
                <w:rFonts w:ascii="Calibri" w:hAnsi="Calibri" w:cs="Calibri"/>
                <w:color w:val="000000"/>
                <w:sz w:val="22"/>
              </w:rPr>
              <w:t>t</w:t>
            </w:r>
            <w:proofErr w:type="spellEnd"/>
            <w:r>
              <w:rPr>
                <w:rFonts w:ascii="Calibri" w:hAnsi="Calibri" w:cs="Calibri"/>
                <w:color w:val="000000"/>
                <w:sz w:val="22"/>
              </w:rPr>
              <w:t xml:space="preserve">. </w:t>
            </w:r>
            <w:r w:rsidRPr="00465689">
              <w:rPr>
                <w:rFonts w:ascii="Calibri" w:hAnsi="Calibri" w:cs="Calibri"/>
                <w:color w:val="000000"/>
                <w:sz w:val="22"/>
              </w:rPr>
              <w:t>sklopa</w:t>
            </w:r>
          </w:p>
        </w:tc>
        <w:tc>
          <w:tcPr>
            <w:tcW w:w="4881" w:type="dxa"/>
            <w:tcBorders>
              <w:top w:val="single" w:sz="4" w:space="0" w:color="auto"/>
              <w:left w:val="nil"/>
              <w:bottom w:val="single" w:sz="4" w:space="0" w:color="auto"/>
              <w:right w:val="single" w:sz="4" w:space="0" w:color="auto"/>
            </w:tcBorders>
            <w:shd w:val="clear" w:color="000000" w:fill="F2F2F2"/>
            <w:vAlign w:val="center"/>
            <w:hideMark/>
          </w:tcPr>
          <w:p w14:paraId="3E308E04" w14:textId="77777777" w:rsidR="006F1BF3" w:rsidRPr="00465689" w:rsidRDefault="006F1BF3" w:rsidP="006F1BF3">
            <w:pPr>
              <w:jc w:val="center"/>
              <w:rPr>
                <w:rFonts w:ascii="Calibri" w:hAnsi="Calibri" w:cs="Calibri"/>
                <w:color w:val="000000"/>
                <w:sz w:val="22"/>
              </w:rPr>
            </w:pPr>
            <w:r w:rsidRPr="00465689">
              <w:rPr>
                <w:rFonts w:ascii="Calibri" w:hAnsi="Calibri" w:cs="Calibri"/>
                <w:color w:val="000000"/>
                <w:sz w:val="22"/>
              </w:rPr>
              <w:t>Ime sklopa</w:t>
            </w:r>
          </w:p>
        </w:tc>
        <w:tc>
          <w:tcPr>
            <w:tcW w:w="1930" w:type="dxa"/>
            <w:tcBorders>
              <w:top w:val="single" w:sz="4" w:space="0" w:color="auto"/>
              <w:left w:val="nil"/>
              <w:bottom w:val="single" w:sz="4" w:space="0" w:color="auto"/>
              <w:right w:val="single" w:sz="4" w:space="0" w:color="auto"/>
            </w:tcBorders>
            <w:shd w:val="clear" w:color="000000" w:fill="F2F2F2"/>
            <w:vAlign w:val="bottom"/>
            <w:hideMark/>
          </w:tcPr>
          <w:p w14:paraId="67C4F44F" w14:textId="68EA8762" w:rsidR="006F1BF3" w:rsidRPr="00465689" w:rsidRDefault="006F1BF3" w:rsidP="006F1BF3">
            <w:pPr>
              <w:jc w:val="center"/>
              <w:rPr>
                <w:rFonts w:ascii="Calibri" w:hAnsi="Calibri" w:cs="Calibri"/>
                <w:color w:val="000000"/>
                <w:sz w:val="22"/>
              </w:rPr>
            </w:pPr>
            <w:r w:rsidRPr="00871938">
              <w:rPr>
                <w:rFonts w:ascii="Calibri" w:hAnsi="Calibri" w:cs="Calibri"/>
                <w:color w:val="000000"/>
                <w:sz w:val="18"/>
                <w:szCs w:val="18"/>
              </w:rPr>
              <w:t xml:space="preserve">Vrednost sklopa v EUR brez DDV za pogodbeno obdobje (48 mesecev) z vključenim možnim </w:t>
            </w:r>
            <w:r w:rsidR="00CA3A13">
              <w:rPr>
                <w:rFonts w:ascii="Calibri" w:hAnsi="Calibri" w:cs="Calibri"/>
                <w:color w:val="000000"/>
                <w:sz w:val="18"/>
                <w:szCs w:val="18"/>
              </w:rPr>
              <w:t xml:space="preserve">30% </w:t>
            </w:r>
            <w:r w:rsidRPr="00871938">
              <w:rPr>
                <w:rFonts w:ascii="Calibri" w:hAnsi="Calibri" w:cs="Calibri"/>
                <w:color w:val="000000"/>
                <w:sz w:val="18"/>
                <w:szCs w:val="18"/>
              </w:rPr>
              <w:t>povečanjem</w:t>
            </w:r>
          </w:p>
        </w:tc>
        <w:tc>
          <w:tcPr>
            <w:tcW w:w="1796" w:type="dxa"/>
            <w:tcBorders>
              <w:top w:val="single" w:sz="4" w:space="0" w:color="auto"/>
              <w:left w:val="nil"/>
              <w:bottom w:val="single" w:sz="4" w:space="0" w:color="auto"/>
              <w:right w:val="single" w:sz="4" w:space="0" w:color="auto"/>
            </w:tcBorders>
            <w:shd w:val="clear" w:color="000000" w:fill="F2F2F2"/>
            <w:vAlign w:val="bottom"/>
            <w:hideMark/>
          </w:tcPr>
          <w:p w14:paraId="09DD7822" w14:textId="5925AE5D" w:rsidR="006F1BF3" w:rsidRPr="00465689" w:rsidRDefault="006F1BF3" w:rsidP="006F1BF3">
            <w:pPr>
              <w:jc w:val="center"/>
              <w:rPr>
                <w:rFonts w:ascii="Calibri" w:hAnsi="Calibri" w:cs="Calibri"/>
                <w:color w:val="000000"/>
                <w:sz w:val="22"/>
              </w:rPr>
            </w:pPr>
            <w:r w:rsidRPr="00871938">
              <w:rPr>
                <w:rFonts w:ascii="Calibri" w:hAnsi="Calibri" w:cs="Calibri"/>
                <w:color w:val="000000"/>
                <w:sz w:val="18"/>
                <w:szCs w:val="18"/>
              </w:rPr>
              <w:t xml:space="preserve">Vrednost sklopa v EUR z DDV za pogodbeno obdobje (48 mesecev) z vključenim možnim </w:t>
            </w:r>
            <w:r>
              <w:rPr>
                <w:rFonts w:ascii="Calibri" w:hAnsi="Calibri" w:cs="Calibri"/>
                <w:color w:val="000000"/>
                <w:sz w:val="18"/>
                <w:szCs w:val="18"/>
              </w:rPr>
              <w:t xml:space="preserve">30% </w:t>
            </w:r>
            <w:r w:rsidRPr="00871938">
              <w:rPr>
                <w:rFonts w:ascii="Calibri" w:hAnsi="Calibri" w:cs="Calibri"/>
                <w:color w:val="000000"/>
                <w:sz w:val="18"/>
                <w:szCs w:val="18"/>
              </w:rPr>
              <w:t>povečanjem</w:t>
            </w:r>
          </w:p>
        </w:tc>
      </w:tr>
      <w:tr w:rsidR="006F1BF3" w:rsidRPr="00465689" w14:paraId="3A52F317" w14:textId="77777777" w:rsidTr="006F1BF3">
        <w:trPr>
          <w:trHeight w:val="310"/>
          <w:jc w:val="center"/>
        </w:trPr>
        <w:tc>
          <w:tcPr>
            <w:tcW w:w="867" w:type="dxa"/>
            <w:tcBorders>
              <w:top w:val="nil"/>
              <w:left w:val="single" w:sz="4" w:space="0" w:color="auto"/>
              <w:bottom w:val="single" w:sz="4" w:space="0" w:color="auto"/>
              <w:right w:val="single" w:sz="4" w:space="0" w:color="auto"/>
            </w:tcBorders>
            <w:vAlign w:val="center"/>
            <w:hideMark/>
          </w:tcPr>
          <w:p w14:paraId="5DA2494A" w14:textId="77777777" w:rsidR="006F1BF3" w:rsidRPr="00465689" w:rsidRDefault="006F1BF3" w:rsidP="00365A20">
            <w:pPr>
              <w:jc w:val="right"/>
              <w:rPr>
                <w:rFonts w:ascii="Calibri" w:hAnsi="Calibri" w:cs="Calibri"/>
                <w:color w:val="000000"/>
                <w:sz w:val="22"/>
              </w:rPr>
            </w:pPr>
            <w:r w:rsidRPr="00465689">
              <w:rPr>
                <w:rFonts w:ascii="Calibri" w:hAnsi="Calibri" w:cs="Calibri"/>
                <w:color w:val="000000"/>
                <w:sz w:val="22"/>
              </w:rPr>
              <w:t>1</w:t>
            </w:r>
          </w:p>
        </w:tc>
        <w:tc>
          <w:tcPr>
            <w:tcW w:w="4881" w:type="dxa"/>
            <w:tcBorders>
              <w:top w:val="nil"/>
              <w:left w:val="nil"/>
              <w:bottom w:val="single" w:sz="4" w:space="0" w:color="auto"/>
              <w:right w:val="single" w:sz="4" w:space="0" w:color="auto"/>
            </w:tcBorders>
            <w:vAlign w:val="center"/>
            <w:hideMark/>
          </w:tcPr>
          <w:p w14:paraId="35E2829C" w14:textId="2225CA80" w:rsidR="006F1BF3" w:rsidRPr="00465689" w:rsidRDefault="006F1BF3" w:rsidP="00365A20">
            <w:pPr>
              <w:rPr>
                <w:rFonts w:ascii="Calibri" w:hAnsi="Calibri" w:cs="Calibri"/>
                <w:color w:val="000000"/>
                <w:sz w:val="22"/>
              </w:rPr>
            </w:pPr>
          </w:p>
        </w:tc>
        <w:tc>
          <w:tcPr>
            <w:tcW w:w="1930" w:type="dxa"/>
            <w:tcBorders>
              <w:top w:val="nil"/>
              <w:left w:val="nil"/>
              <w:bottom w:val="single" w:sz="4" w:space="0" w:color="auto"/>
              <w:right w:val="single" w:sz="4" w:space="0" w:color="auto"/>
            </w:tcBorders>
            <w:vAlign w:val="center"/>
            <w:hideMark/>
          </w:tcPr>
          <w:p w14:paraId="4DB975A2" w14:textId="77777777" w:rsidR="006F1BF3" w:rsidRPr="00465689" w:rsidRDefault="006F1BF3" w:rsidP="00365A20">
            <w:pPr>
              <w:rPr>
                <w:rFonts w:ascii="Calibri" w:hAnsi="Calibri" w:cs="Calibri"/>
                <w:color w:val="000000"/>
                <w:sz w:val="22"/>
              </w:rPr>
            </w:pPr>
            <w:r w:rsidRPr="00465689">
              <w:rPr>
                <w:rFonts w:ascii="Calibri" w:hAnsi="Calibri" w:cs="Calibri"/>
                <w:color w:val="000000"/>
                <w:sz w:val="22"/>
              </w:rPr>
              <w:t> </w:t>
            </w:r>
          </w:p>
        </w:tc>
        <w:tc>
          <w:tcPr>
            <w:tcW w:w="1796" w:type="dxa"/>
            <w:tcBorders>
              <w:top w:val="nil"/>
              <w:left w:val="nil"/>
              <w:bottom w:val="single" w:sz="4" w:space="0" w:color="auto"/>
              <w:right w:val="single" w:sz="4" w:space="0" w:color="auto"/>
            </w:tcBorders>
            <w:vAlign w:val="center"/>
            <w:hideMark/>
          </w:tcPr>
          <w:p w14:paraId="5EE2B552" w14:textId="77777777" w:rsidR="006F1BF3" w:rsidRPr="00465689" w:rsidRDefault="006F1BF3" w:rsidP="00365A20">
            <w:pPr>
              <w:rPr>
                <w:rFonts w:ascii="Calibri" w:hAnsi="Calibri" w:cs="Calibri"/>
                <w:color w:val="000000"/>
                <w:sz w:val="22"/>
              </w:rPr>
            </w:pPr>
            <w:r w:rsidRPr="00465689">
              <w:rPr>
                <w:rFonts w:ascii="Calibri" w:hAnsi="Calibri" w:cs="Calibri"/>
                <w:color w:val="000000"/>
                <w:sz w:val="22"/>
              </w:rPr>
              <w:t> </w:t>
            </w:r>
          </w:p>
        </w:tc>
      </w:tr>
      <w:tr w:rsidR="006F1BF3" w:rsidRPr="00465689" w14:paraId="17864B00" w14:textId="77777777" w:rsidTr="006F1BF3">
        <w:trPr>
          <w:trHeight w:val="310"/>
          <w:jc w:val="center"/>
        </w:trPr>
        <w:tc>
          <w:tcPr>
            <w:tcW w:w="867" w:type="dxa"/>
            <w:tcBorders>
              <w:top w:val="nil"/>
              <w:left w:val="single" w:sz="4" w:space="0" w:color="auto"/>
              <w:bottom w:val="single" w:sz="4" w:space="0" w:color="auto"/>
              <w:right w:val="single" w:sz="4" w:space="0" w:color="auto"/>
            </w:tcBorders>
            <w:vAlign w:val="center"/>
            <w:hideMark/>
          </w:tcPr>
          <w:p w14:paraId="1B448D34" w14:textId="77777777" w:rsidR="006F1BF3" w:rsidRPr="00465689" w:rsidRDefault="006F1BF3" w:rsidP="00365A20">
            <w:pPr>
              <w:jc w:val="right"/>
              <w:rPr>
                <w:rFonts w:ascii="Calibri" w:hAnsi="Calibri" w:cs="Calibri"/>
                <w:color w:val="000000"/>
                <w:sz w:val="22"/>
              </w:rPr>
            </w:pPr>
            <w:r w:rsidRPr="00465689">
              <w:rPr>
                <w:rFonts w:ascii="Calibri" w:hAnsi="Calibri" w:cs="Calibri"/>
                <w:color w:val="000000"/>
                <w:sz w:val="22"/>
              </w:rPr>
              <w:t>2</w:t>
            </w:r>
          </w:p>
        </w:tc>
        <w:tc>
          <w:tcPr>
            <w:tcW w:w="4881" w:type="dxa"/>
            <w:tcBorders>
              <w:top w:val="nil"/>
              <w:left w:val="nil"/>
              <w:bottom w:val="single" w:sz="4" w:space="0" w:color="auto"/>
              <w:right w:val="single" w:sz="4" w:space="0" w:color="auto"/>
            </w:tcBorders>
            <w:vAlign w:val="center"/>
            <w:hideMark/>
          </w:tcPr>
          <w:p w14:paraId="2FE9C12F" w14:textId="14329B4F" w:rsidR="006F1BF3" w:rsidRPr="00465689" w:rsidRDefault="006F1BF3" w:rsidP="00365A20">
            <w:pPr>
              <w:rPr>
                <w:rFonts w:ascii="Calibri" w:hAnsi="Calibri" w:cs="Calibri"/>
                <w:color w:val="000000"/>
                <w:sz w:val="22"/>
              </w:rPr>
            </w:pPr>
          </w:p>
        </w:tc>
        <w:tc>
          <w:tcPr>
            <w:tcW w:w="1930" w:type="dxa"/>
            <w:tcBorders>
              <w:top w:val="nil"/>
              <w:left w:val="nil"/>
              <w:bottom w:val="single" w:sz="4" w:space="0" w:color="auto"/>
              <w:right w:val="single" w:sz="4" w:space="0" w:color="auto"/>
            </w:tcBorders>
            <w:vAlign w:val="center"/>
            <w:hideMark/>
          </w:tcPr>
          <w:p w14:paraId="35A4F1E1" w14:textId="77777777" w:rsidR="006F1BF3" w:rsidRPr="00465689" w:rsidRDefault="006F1BF3" w:rsidP="00365A20">
            <w:pPr>
              <w:rPr>
                <w:rFonts w:ascii="Calibri" w:hAnsi="Calibri" w:cs="Calibri"/>
                <w:color w:val="000000"/>
                <w:sz w:val="22"/>
              </w:rPr>
            </w:pPr>
            <w:r w:rsidRPr="00465689">
              <w:rPr>
                <w:rFonts w:ascii="Calibri" w:hAnsi="Calibri" w:cs="Calibri"/>
                <w:color w:val="000000"/>
                <w:sz w:val="22"/>
              </w:rPr>
              <w:t> </w:t>
            </w:r>
          </w:p>
        </w:tc>
        <w:tc>
          <w:tcPr>
            <w:tcW w:w="1796" w:type="dxa"/>
            <w:tcBorders>
              <w:top w:val="nil"/>
              <w:left w:val="nil"/>
              <w:bottom w:val="single" w:sz="4" w:space="0" w:color="auto"/>
              <w:right w:val="single" w:sz="4" w:space="0" w:color="auto"/>
            </w:tcBorders>
            <w:vAlign w:val="center"/>
            <w:hideMark/>
          </w:tcPr>
          <w:p w14:paraId="13E01B5C" w14:textId="77777777" w:rsidR="006F1BF3" w:rsidRPr="00465689" w:rsidRDefault="006F1BF3" w:rsidP="00365A20">
            <w:pPr>
              <w:rPr>
                <w:rFonts w:ascii="Calibri" w:hAnsi="Calibri" w:cs="Calibri"/>
                <w:color w:val="000000"/>
                <w:sz w:val="22"/>
              </w:rPr>
            </w:pPr>
            <w:r w:rsidRPr="00465689">
              <w:rPr>
                <w:rFonts w:ascii="Calibri" w:hAnsi="Calibri" w:cs="Calibri"/>
                <w:color w:val="000000"/>
                <w:sz w:val="22"/>
              </w:rPr>
              <w:t> </w:t>
            </w:r>
          </w:p>
        </w:tc>
      </w:tr>
      <w:tr w:rsidR="006F1BF3" w:rsidRPr="00465689" w14:paraId="5BF5FE0E" w14:textId="77777777" w:rsidTr="006F1BF3">
        <w:trPr>
          <w:trHeight w:val="310"/>
          <w:jc w:val="center"/>
        </w:trPr>
        <w:tc>
          <w:tcPr>
            <w:tcW w:w="867" w:type="dxa"/>
            <w:tcBorders>
              <w:top w:val="nil"/>
              <w:left w:val="single" w:sz="4" w:space="0" w:color="auto"/>
              <w:bottom w:val="single" w:sz="4" w:space="0" w:color="auto"/>
              <w:right w:val="single" w:sz="4" w:space="0" w:color="auto"/>
            </w:tcBorders>
            <w:vAlign w:val="center"/>
            <w:hideMark/>
          </w:tcPr>
          <w:p w14:paraId="15F809C8" w14:textId="77777777" w:rsidR="006F1BF3" w:rsidRPr="00465689" w:rsidRDefault="006F1BF3" w:rsidP="00365A20">
            <w:pPr>
              <w:jc w:val="right"/>
              <w:rPr>
                <w:rFonts w:ascii="Calibri" w:hAnsi="Calibri" w:cs="Calibri"/>
                <w:color w:val="000000"/>
                <w:sz w:val="22"/>
              </w:rPr>
            </w:pPr>
            <w:r w:rsidRPr="00465689">
              <w:rPr>
                <w:rFonts w:ascii="Calibri" w:hAnsi="Calibri" w:cs="Calibri"/>
                <w:color w:val="000000"/>
                <w:sz w:val="22"/>
              </w:rPr>
              <w:t>3</w:t>
            </w:r>
          </w:p>
        </w:tc>
        <w:tc>
          <w:tcPr>
            <w:tcW w:w="4881" w:type="dxa"/>
            <w:tcBorders>
              <w:top w:val="nil"/>
              <w:left w:val="nil"/>
              <w:bottom w:val="single" w:sz="4" w:space="0" w:color="auto"/>
              <w:right w:val="single" w:sz="4" w:space="0" w:color="auto"/>
            </w:tcBorders>
            <w:vAlign w:val="center"/>
            <w:hideMark/>
          </w:tcPr>
          <w:p w14:paraId="679BFBC5" w14:textId="09B26AC7" w:rsidR="006F1BF3" w:rsidRPr="00465689" w:rsidRDefault="006F1BF3" w:rsidP="00365A20">
            <w:pPr>
              <w:rPr>
                <w:rFonts w:ascii="Calibri" w:hAnsi="Calibri" w:cs="Calibri"/>
                <w:color w:val="000000"/>
                <w:sz w:val="22"/>
              </w:rPr>
            </w:pPr>
          </w:p>
        </w:tc>
        <w:tc>
          <w:tcPr>
            <w:tcW w:w="1930" w:type="dxa"/>
            <w:tcBorders>
              <w:top w:val="nil"/>
              <w:left w:val="nil"/>
              <w:bottom w:val="single" w:sz="4" w:space="0" w:color="auto"/>
              <w:right w:val="single" w:sz="4" w:space="0" w:color="auto"/>
            </w:tcBorders>
            <w:vAlign w:val="center"/>
            <w:hideMark/>
          </w:tcPr>
          <w:p w14:paraId="6616A4A8" w14:textId="77777777" w:rsidR="006F1BF3" w:rsidRPr="00465689" w:rsidRDefault="006F1BF3" w:rsidP="00365A20">
            <w:pPr>
              <w:rPr>
                <w:rFonts w:ascii="Calibri" w:hAnsi="Calibri" w:cs="Calibri"/>
                <w:color w:val="000000"/>
                <w:sz w:val="22"/>
              </w:rPr>
            </w:pPr>
            <w:r w:rsidRPr="00465689">
              <w:rPr>
                <w:rFonts w:ascii="Calibri" w:hAnsi="Calibri" w:cs="Calibri"/>
                <w:color w:val="000000"/>
                <w:sz w:val="22"/>
              </w:rPr>
              <w:t> </w:t>
            </w:r>
          </w:p>
        </w:tc>
        <w:tc>
          <w:tcPr>
            <w:tcW w:w="1796" w:type="dxa"/>
            <w:tcBorders>
              <w:top w:val="nil"/>
              <w:left w:val="nil"/>
              <w:bottom w:val="single" w:sz="4" w:space="0" w:color="auto"/>
              <w:right w:val="single" w:sz="4" w:space="0" w:color="auto"/>
            </w:tcBorders>
            <w:vAlign w:val="center"/>
            <w:hideMark/>
          </w:tcPr>
          <w:p w14:paraId="0DB7B70C" w14:textId="77777777" w:rsidR="006F1BF3" w:rsidRPr="00465689" w:rsidRDefault="006F1BF3" w:rsidP="00365A20">
            <w:pPr>
              <w:rPr>
                <w:rFonts w:ascii="Calibri" w:hAnsi="Calibri" w:cs="Calibri"/>
                <w:color w:val="000000"/>
                <w:sz w:val="22"/>
              </w:rPr>
            </w:pPr>
            <w:r w:rsidRPr="00465689">
              <w:rPr>
                <w:rFonts w:ascii="Calibri" w:hAnsi="Calibri" w:cs="Calibri"/>
                <w:color w:val="000000"/>
                <w:sz w:val="22"/>
              </w:rPr>
              <w:t> </w:t>
            </w:r>
          </w:p>
        </w:tc>
      </w:tr>
    </w:tbl>
    <w:p w14:paraId="5595A748" w14:textId="77777777" w:rsidR="006F1BF3" w:rsidRPr="00226090" w:rsidRDefault="006F1BF3" w:rsidP="00C549F9">
      <w:pPr>
        <w:rPr>
          <w:rFonts w:cstheme="minorHAnsi"/>
          <w:sz w:val="22"/>
        </w:rPr>
      </w:pPr>
    </w:p>
    <w:p w14:paraId="63D4F4D6" w14:textId="77777777" w:rsidR="00614A12" w:rsidRPr="00226090" w:rsidRDefault="00614A12" w:rsidP="00C549F9">
      <w:pPr>
        <w:rPr>
          <w:rFonts w:cstheme="minorHAnsi"/>
          <w:sz w:val="22"/>
        </w:rPr>
      </w:pPr>
    </w:p>
    <w:p w14:paraId="7E78412A" w14:textId="77777777" w:rsidR="00614A12" w:rsidRPr="00226090" w:rsidRDefault="00614A12" w:rsidP="00C549F9">
      <w:pPr>
        <w:rPr>
          <w:rFonts w:cstheme="minorHAnsi"/>
          <w:sz w:val="22"/>
        </w:rPr>
      </w:pPr>
    </w:p>
    <w:p w14:paraId="5D091B53" w14:textId="14106D8E" w:rsidR="00614A12" w:rsidRPr="00226090" w:rsidRDefault="00614A12" w:rsidP="00C549F9">
      <w:pPr>
        <w:pStyle w:val="Odstavekseznama"/>
        <w:numPr>
          <w:ilvl w:val="0"/>
          <w:numId w:val="3"/>
        </w:numPr>
        <w:spacing w:after="0" w:line="240" w:lineRule="auto"/>
        <w:jc w:val="center"/>
        <w:rPr>
          <w:rFonts w:asciiTheme="minorHAnsi" w:hAnsiTheme="minorHAnsi" w:cstheme="minorHAnsi"/>
          <w:sz w:val="22"/>
        </w:rPr>
      </w:pPr>
      <w:r w:rsidRPr="00226090">
        <w:rPr>
          <w:rFonts w:asciiTheme="minorHAnsi" w:hAnsiTheme="minorHAnsi" w:cstheme="minorHAnsi"/>
          <w:sz w:val="22"/>
        </w:rPr>
        <w:t>člen</w:t>
      </w:r>
    </w:p>
    <w:p w14:paraId="2E92A8D2" w14:textId="77777777" w:rsidR="00614A12" w:rsidRPr="00226090" w:rsidRDefault="00614A12" w:rsidP="00C549F9">
      <w:pPr>
        <w:jc w:val="both"/>
        <w:rPr>
          <w:rFonts w:cstheme="minorHAnsi"/>
          <w:sz w:val="22"/>
        </w:rPr>
      </w:pPr>
      <w:r w:rsidRPr="00226090">
        <w:rPr>
          <w:rFonts w:cstheme="minorHAnsi"/>
          <w:sz w:val="22"/>
        </w:rPr>
        <w:t xml:space="preserve">Cene blaga vključujejo vse stroške dobavitelja, ki so potrebni za izvedbo naročila (davki, morebitne carine, transportni in zavarovalni stroški, skladiščenje, testiranja na sedežu ponudnika, naročnika ali zunanjih izvajalcih, prevajanje, svetovanje in podobno). </w:t>
      </w:r>
    </w:p>
    <w:p w14:paraId="5A229D8E" w14:textId="77777777" w:rsidR="00614A12" w:rsidRPr="00226090" w:rsidRDefault="00614A12" w:rsidP="00C549F9">
      <w:pPr>
        <w:jc w:val="both"/>
        <w:rPr>
          <w:rFonts w:cstheme="minorHAnsi"/>
          <w:sz w:val="22"/>
        </w:rPr>
      </w:pPr>
    </w:p>
    <w:p w14:paraId="7D0332BD" w14:textId="77777777" w:rsidR="00614A12" w:rsidRPr="00226090" w:rsidRDefault="00614A12" w:rsidP="00C549F9">
      <w:pPr>
        <w:pStyle w:val="Odstavekseznama"/>
        <w:numPr>
          <w:ilvl w:val="0"/>
          <w:numId w:val="3"/>
        </w:numPr>
        <w:spacing w:after="0" w:line="240" w:lineRule="auto"/>
        <w:jc w:val="center"/>
        <w:rPr>
          <w:rFonts w:asciiTheme="minorHAnsi" w:hAnsiTheme="minorHAnsi" w:cstheme="minorHAnsi"/>
          <w:sz w:val="22"/>
        </w:rPr>
      </w:pPr>
      <w:r w:rsidRPr="00226090">
        <w:rPr>
          <w:rFonts w:asciiTheme="minorHAnsi" w:hAnsiTheme="minorHAnsi" w:cstheme="minorHAnsi"/>
          <w:sz w:val="22"/>
        </w:rPr>
        <w:t>člen</w:t>
      </w:r>
    </w:p>
    <w:p w14:paraId="7EBE7AE9" w14:textId="77777777" w:rsidR="00614A12" w:rsidRPr="00226090" w:rsidRDefault="00614A12" w:rsidP="00C549F9">
      <w:pPr>
        <w:pStyle w:val="Odstavekseznama"/>
        <w:spacing w:after="0" w:line="240" w:lineRule="auto"/>
        <w:ind w:left="0"/>
        <w:jc w:val="both"/>
        <w:rPr>
          <w:rFonts w:asciiTheme="minorHAnsi" w:hAnsiTheme="minorHAnsi" w:cstheme="minorHAnsi"/>
          <w:sz w:val="22"/>
        </w:rPr>
      </w:pPr>
      <w:r w:rsidRPr="00226090">
        <w:rPr>
          <w:rFonts w:asciiTheme="minorHAnsi" w:hAnsiTheme="minorHAnsi" w:cstheme="minorHAnsi"/>
          <w:sz w:val="22"/>
        </w:rPr>
        <w:t>V primeru, da dobavitelj ponuja blago iz te pogodbe v prosti prodaji po nižjih cenah od cen dogovorjenih v tej pogodbi, da prodaja blago v določenih obdobjih s popusti ali znižanji zaradi akcij, je o vseh teh znižanjih dolžan obvestiti naročnika in mu omogočiti nakup po znižanih cenah. V primeru opustitve te možnosti, ima naročnik pravico prekiniti pogodbo.</w:t>
      </w:r>
    </w:p>
    <w:p w14:paraId="5A1438FF" w14:textId="7E98152E" w:rsidR="004F542F" w:rsidRPr="00226090" w:rsidRDefault="00614A12" w:rsidP="00C549F9">
      <w:pPr>
        <w:pStyle w:val="Naslov1"/>
        <w:numPr>
          <w:ilvl w:val="0"/>
          <w:numId w:val="0"/>
        </w:numPr>
        <w:spacing w:after="0"/>
        <w:rPr>
          <w:rFonts w:asciiTheme="minorHAnsi" w:hAnsiTheme="minorHAnsi" w:cstheme="minorHAnsi"/>
          <w:sz w:val="22"/>
          <w:szCs w:val="22"/>
        </w:rPr>
      </w:pPr>
      <w:r w:rsidRPr="00226090">
        <w:rPr>
          <w:rFonts w:asciiTheme="minorHAnsi" w:hAnsiTheme="minorHAnsi" w:cstheme="minorHAnsi"/>
          <w:sz w:val="22"/>
          <w:szCs w:val="22"/>
        </w:rPr>
        <w:t>ODPIRANJE KONKURENCE</w:t>
      </w:r>
    </w:p>
    <w:p w14:paraId="67B5BC50" w14:textId="680120F9" w:rsidR="00614A12" w:rsidRPr="00226090" w:rsidRDefault="00614A12" w:rsidP="00C549F9">
      <w:pPr>
        <w:pStyle w:val="Odstavekseznama"/>
        <w:numPr>
          <w:ilvl w:val="0"/>
          <w:numId w:val="3"/>
        </w:numPr>
        <w:spacing w:after="0" w:line="240" w:lineRule="auto"/>
        <w:jc w:val="center"/>
        <w:rPr>
          <w:rFonts w:asciiTheme="minorHAnsi" w:hAnsiTheme="minorHAnsi" w:cstheme="minorHAnsi"/>
          <w:sz w:val="22"/>
        </w:rPr>
      </w:pPr>
      <w:r w:rsidRPr="00226090">
        <w:rPr>
          <w:rFonts w:asciiTheme="minorHAnsi" w:hAnsiTheme="minorHAnsi" w:cstheme="minorHAnsi"/>
          <w:sz w:val="22"/>
        </w:rPr>
        <w:t>člen</w:t>
      </w:r>
    </w:p>
    <w:p w14:paraId="54DB61F5" w14:textId="47E73964" w:rsidR="004F542F" w:rsidRDefault="004F542F" w:rsidP="00C549F9">
      <w:pPr>
        <w:jc w:val="both"/>
        <w:rPr>
          <w:rFonts w:cstheme="minorHAnsi"/>
          <w:sz w:val="22"/>
        </w:rPr>
      </w:pPr>
      <w:r w:rsidRPr="00226090">
        <w:rPr>
          <w:rFonts w:cstheme="minorHAnsi"/>
          <w:sz w:val="22"/>
        </w:rPr>
        <w:t xml:space="preserve">Naročnik količine in natančnejše izvedbene pogoje ter specifikacije, v kolikor niso opredeljeni že v tem okvirnem sporazumu, opredeli v vsaki </w:t>
      </w:r>
      <w:r w:rsidR="00B16C1F" w:rsidRPr="00226090">
        <w:rPr>
          <w:rFonts w:cstheme="minorHAnsi"/>
          <w:sz w:val="22"/>
        </w:rPr>
        <w:t>fazi odpiranja konkurence</w:t>
      </w:r>
      <w:r w:rsidRPr="00226090">
        <w:rPr>
          <w:rFonts w:cstheme="minorHAnsi"/>
          <w:sz w:val="22"/>
        </w:rPr>
        <w:t xml:space="preserve">, takrat stranke okvirnega sporazuma v svojih ponudbah tudi predložijo cene. </w:t>
      </w:r>
    </w:p>
    <w:p w14:paraId="0C9184E0" w14:textId="77777777" w:rsidR="00CA3A13" w:rsidRDefault="00CA3A13" w:rsidP="00C549F9">
      <w:pPr>
        <w:jc w:val="both"/>
        <w:rPr>
          <w:rFonts w:cstheme="minorHAnsi"/>
          <w:sz w:val="22"/>
        </w:rPr>
      </w:pPr>
    </w:p>
    <w:p w14:paraId="5033B05A" w14:textId="127FB248" w:rsidR="00CA3A13" w:rsidRPr="00226090" w:rsidRDefault="00CA3A13" w:rsidP="00C549F9">
      <w:pPr>
        <w:jc w:val="both"/>
        <w:rPr>
          <w:rFonts w:cstheme="minorHAnsi"/>
          <w:sz w:val="22"/>
        </w:rPr>
      </w:pPr>
      <w:r w:rsidRPr="00CA3A13">
        <w:rPr>
          <w:rFonts w:cstheme="minorHAnsi"/>
          <w:sz w:val="22"/>
        </w:rPr>
        <w:lastRenderedPageBreak/>
        <w:t>Dobavo v prvem obdobju, od 1. 1. 2027 do 31. 12. 2027, bo izvajal ponudnik, ki je bil na podlagi meril iz razpisne dokumentacije izbran kot najugodnejši za posamezni zaprti sklop oziroma, pri odprtih sklopih, za posamezni artikel. Za naslednja obdobja bo naročnik ponovno odpiral konkurenco med strankami okvirnega sporazuma skladno z določili tega okvirnega sporazuma.</w:t>
      </w:r>
    </w:p>
    <w:p w14:paraId="24943F6B" w14:textId="77777777" w:rsidR="00614A12" w:rsidRPr="00226090" w:rsidRDefault="00614A12" w:rsidP="00C549F9">
      <w:pPr>
        <w:jc w:val="both"/>
        <w:rPr>
          <w:rFonts w:cstheme="minorHAnsi"/>
          <w:sz w:val="22"/>
        </w:rPr>
      </w:pPr>
    </w:p>
    <w:p w14:paraId="7F49CD3D" w14:textId="77777777" w:rsidR="004F542F" w:rsidRPr="00226090" w:rsidRDefault="004F542F" w:rsidP="00C549F9">
      <w:pPr>
        <w:jc w:val="both"/>
        <w:rPr>
          <w:rFonts w:cstheme="minorHAnsi"/>
          <w:sz w:val="22"/>
        </w:rPr>
      </w:pPr>
      <w:r w:rsidRPr="00226090">
        <w:rPr>
          <w:rFonts w:cstheme="minorHAnsi"/>
          <w:sz w:val="22"/>
        </w:rPr>
        <w:t>Naročnik se s tem okvirnim sporazumom ne zavezuje naročiti točno določeno količino blaga, saj je količina zanj v trenutku sklepanja tega sporazuma objektivno neugotovljiva. Naročnik pa se z okvirnim sporazumom zavezuje, da bo v primeru, če bo naročal blago, ki je predmet tega okvirnega sporazuma, pozval ponudnike, stranke okvirnega sporazuma, k oddaji ponudb na način, naveden v nadaljevanju.</w:t>
      </w:r>
    </w:p>
    <w:p w14:paraId="4C48C1EF" w14:textId="77777777" w:rsidR="00CA3A13" w:rsidRPr="00226090" w:rsidRDefault="00CA3A13" w:rsidP="00C549F9">
      <w:pPr>
        <w:jc w:val="both"/>
        <w:rPr>
          <w:rFonts w:cstheme="minorHAnsi"/>
          <w:sz w:val="22"/>
        </w:rPr>
      </w:pPr>
    </w:p>
    <w:p w14:paraId="4D53AA2D" w14:textId="262F0EAB" w:rsidR="004F542F" w:rsidRPr="00226090" w:rsidRDefault="004F542F" w:rsidP="00C549F9">
      <w:pPr>
        <w:jc w:val="both"/>
        <w:rPr>
          <w:rFonts w:cstheme="minorHAnsi"/>
          <w:sz w:val="22"/>
        </w:rPr>
      </w:pPr>
      <w:r w:rsidRPr="00226090">
        <w:rPr>
          <w:rFonts w:cstheme="minorHAnsi"/>
          <w:sz w:val="22"/>
        </w:rPr>
        <w:t>Dobava blaga se izvaja na način in pod pogoji, določenimi v tem okvirnem sporazumu</w:t>
      </w:r>
      <w:r w:rsidR="004854A6" w:rsidRPr="00226090">
        <w:rPr>
          <w:rFonts w:cstheme="minorHAnsi"/>
          <w:sz w:val="22"/>
        </w:rPr>
        <w:t xml:space="preserve">, </w:t>
      </w:r>
      <w:r w:rsidRPr="00226090">
        <w:rPr>
          <w:rFonts w:cstheme="minorHAnsi"/>
          <w:sz w:val="22"/>
        </w:rPr>
        <w:t xml:space="preserve">v </w:t>
      </w:r>
      <w:r w:rsidR="004854A6" w:rsidRPr="00226090">
        <w:rPr>
          <w:rFonts w:cstheme="minorHAnsi"/>
          <w:sz w:val="22"/>
        </w:rPr>
        <w:t>kolikor ne bo v posamezni fazi odpiranja konkurence opredeljeno drugače.</w:t>
      </w:r>
    </w:p>
    <w:p w14:paraId="559262C2" w14:textId="77777777" w:rsidR="004854A6" w:rsidRPr="00226090" w:rsidRDefault="004854A6" w:rsidP="00C549F9">
      <w:pPr>
        <w:jc w:val="both"/>
        <w:rPr>
          <w:rFonts w:cstheme="minorHAnsi"/>
          <w:sz w:val="22"/>
        </w:rPr>
      </w:pPr>
    </w:p>
    <w:p w14:paraId="1DB4547F" w14:textId="7312ED40" w:rsidR="004F542F" w:rsidRPr="00226090" w:rsidRDefault="004F542F" w:rsidP="00C549F9">
      <w:pPr>
        <w:jc w:val="both"/>
        <w:rPr>
          <w:rFonts w:cstheme="minorHAnsi"/>
          <w:sz w:val="22"/>
        </w:rPr>
      </w:pPr>
      <w:r w:rsidRPr="00226090">
        <w:rPr>
          <w:rFonts w:cstheme="minorHAnsi"/>
          <w:sz w:val="22"/>
        </w:rPr>
        <w:t xml:space="preserve">Naročnik na podlagi okvirnega sporazuma odpira konkurenco za posamezno konkretno </w:t>
      </w:r>
      <w:r w:rsidR="004854A6" w:rsidRPr="00226090">
        <w:rPr>
          <w:rFonts w:cstheme="minorHAnsi"/>
          <w:sz w:val="22"/>
        </w:rPr>
        <w:t>p</w:t>
      </w:r>
      <w:r w:rsidRPr="00226090">
        <w:rPr>
          <w:rFonts w:cstheme="minorHAnsi"/>
          <w:sz w:val="22"/>
        </w:rPr>
        <w:t>ovpraševanje ali za določeno časovno obdobje</w:t>
      </w:r>
      <w:r w:rsidR="00C549F9" w:rsidRPr="00226090">
        <w:rPr>
          <w:rFonts w:cstheme="minorHAnsi"/>
          <w:sz w:val="22"/>
        </w:rPr>
        <w:t>, ki ga bo naročnik opredelil v povabilu k oddaji ponudbenih cen.</w:t>
      </w:r>
    </w:p>
    <w:p w14:paraId="4EF4149F" w14:textId="77777777" w:rsidR="004854A6" w:rsidRPr="00226090" w:rsidRDefault="004854A6" w:rsidP="00C549F9">
      <w:pPr>
        <w:jc w:val="both"/>
        <w:rPr>
          <w:rFonts w:cstheme="minorHAnsi"/>
          <w:sz w:val="22"/>
        </w:rPr>
      </w:pPr>
    </w:p>
    <w:p w14:paraId="70CADB8F" w14:textId="4FD8B325" w:rsidR="004854A6" w:rsidRPr="00226090" w:rsidRDefault="00793E85" w:rsidP="00C549F9">
      <w:pPr>
        <w:pStyle w:val="Odstavekseznama"/>
        <w:numPr>
          <w:ilvl w:val="0"/>
          <w:numId w:val="3"/>
        </w:numPr>
        <w:spacing w:after="0" w:line="240" w:lineRule="auto"/>
        <w:jc w:val="center"/>
        <w:rPr>
          <w:rFonts w:asciiTheme="minorHAnsi" w:hAnsiTheme="minorHAnsi" w:cstheme="minorHAnsi"/>
          <w:sz w:val="22"/>
        </w:rPr>
      </w:pPr>
      <w:r w:rsidRPr="00226090">
        <w:rPr>
          <w:rFonts w:asciiTheme="minorHAnsi" w:hAnsiTheme="minorHAnsi" w:cstheme="minorHAnsi"/>
          <w:sz w:val="22"/>
        </w:rPr>
        <w:t>Č</w:t>
      </w:r>
      <w:r w:rsidR="004854A6" w:rsidRPr="00226090">
        <w:rPr>
          <w:rFonts w:asciiTheme="minorHAnsi" w:hAnsiTheme="minorHAnsi" w:cstheme="minorHAnsi"/>
          <w:sz w:val="22"/>
        </w:rPr>
        <w:t>len</w:t>
      </w:r>
    </w:p>
    <w:p w14:paraId="3FAE2F6D" w14:textId="02A827D4" w:rsidR="00793E85" w:rsidRPr="00226090" w:rsidRDefault="00C028F1" w:rsidP="00793E85">
      <w:pPr>
        <w:rPr>
          <w:rFonts w:cstheme="minorHAnsi"/>
          <w:sz w:val="22"/>
        </w:rPr>
      </w:pPr>
      <w:r w:rsidRPr="00226090">
        <w:rPr>
          <w:rFonts w:cstheme="minorHAnsi"/>
          <w:sz w:val="22"/>
        </w:rPr>
        <w:t>Naročnik bo odpiranje konkurence izvajal skladno s sedmim odstavkom 48. člena ZJN-3 in določili tega okvirnega sporazuma.</w:t>
      </w:r>
    </w:p>
    <w:p w14:paraId="080C9482" w14:textId="77777777" w:rsidR="00C028F1" w:rsidRPr="00226090" w:rsidRDefault="00C028F1" w:rsidP="00793E85">
      <w:pPr>
        <w:rPr>
          <w:rFonts w:cstheme="minorHAnsi"/>
          <w:sz w:val="22"/>
        </w:rPr>
      </w:pPr>
    </w:p>
    <w:p w14:paraId="2391D042" w14:textId="5BDE46A0" w:rsidR="00C028F1" w:rsidRPr="00731DC2" w:rsidRDefault="00793E85" w:rsidP="00793E85">
      <w:pPr>
        <w:jc w:val="both"/>
        <w:rPr>
          <w:rFonts w:cstheme="minorHAnsi"/>
          <w:sz w:val="22"/>
        </w:rPr>
      </w:pPr>
      <w:r w:rsidRPr="00731DC2">
        <w:rPr>
          <w:rFonts w:cstheme="minorHAnsi"/>
          <w:sz w:val="22"/>
        </w:rPr>
        <w:t xml:space="preserve">Naročnik bo odprl konkurenco skladno z določili okvirnega sporazuma. Naročnik si pridružuje pravico, da izvede odpiranje konkurence za posamezni skop ali več sklopov in za različne sklope opredeli različen čas veljavnosti fiksnih cen in </w:t>
      </w:r>
      <w:r w:rsidR="00D705BB" w:rsidRPr="00731DC2">
        <w:rPr>
          <w:rFonts w:cstheme="minorHAnsi"/>
          <w:sz w:val="22"/>
        </w:rPr>
        <w:t xml:space="preserve">dinamiko </w:t>
      </w:r>
      <w:r w:rsidRPr="00731DC2">
        <w:rPr>
          <w:rFonts w:cstheme="minorHAnsi"/>
          <w:sz w:val="22"/>
        </w:rPr>
        <w:t xml:space="preserve">ponovnega odpiranja konkurence. Naročnik si pridržuje pravico, da ob vsakem odpiranju konkurence v seznam artiklov </w:t>
      </w:r>
      <w:r w:rsidR="00D705BB" w:rsidRPr="00731DC2">
        <w:rPr>
          <w:rFonts w:cstheme="minorHAnsi"/>
          <w:sz w:val="22"/>
        </w:rPr>
        <w:t xml:space="preserve">izloči artikle, ki  jih ne potrebuje več, </w:t>
      </w:r>
      <w:r w:rsidRPr="00731DC2">
        <w:rPr>
          <w:rFonts w:cstheme="minorHAnsi"/>
          <w:sz w:val="22"/>
        </w:rPr>
        <w:t>vključi nove artikle</w:t>
      </w:r>
      <w:r w:rsidR="006B59B7" w:rsidRPr="00731DC2">
        <w:rPr>
          <w:rFonts w:cstheme="minorHAnsi"/>
          <w:sz w:val="22"/>
        </w:rPr>
        <w:t xml:space="preserve">, </w:t>
      </w:r>
      <w:r w:rsidR="006B59B7" w:rsidRPr="00731DC2">
        <w:rPr>
          <w:rFonts w:ascii="Calibri" w:hAnsi="Calibri"/>
          <w:sz w:val="22"/>
        </w:rPr>
        <w:t>ki jih v času razpisa ali odpiranja konkurence ni mogel predvideti, pa so postali potrebni v času izvajanja sporazuma.</w:t>
      </w:r>
      <w:r w:rsidRPr="00731DC2">
        <w:rPr>
          <w:rFonts w:cstheme="minorHAnsi"/>
          <w:sz w:val="22"/>
        </w:rPr>
        <w:t>, dopolni oziroma spremeni opise razpisanih artiklov z namenom, da si zagotovi oskrbo s kvalitetno ustreznimi potrošnimi materiali.</w:t>
      </w:r>
      <w:r w:rsidR="00C028F1" w:rsidRPr="00731DC2">
        <w:rPr>
          <w:rFonts w:cstheme="minorHAnsi"/>
          <w:sz w:val="22"/>
        </w:rPr>
        <w:t xml:space="preserve"> </w:t>
      </w:r>
    </w:p>
    <w:p w14:paraId="1635C05A" w14:textId="77777777" w:rsidR="00C028F1" w:rsidRPr="00731DC2" w:rsidRDefault="00C028F1" w:rsidP="00793E85">
      <w:pPr>
        <w:jc w:val="both"/>
        <w:rPr>
          <w:rFonts w:cstheme="minorHAnsi"/>
          <w:sz w:val="22"/>
        </w:rPr>
      </w:pPr>
    </w:p>
    <w:p w14:paraId="2050A9EE" w14:textId="2BEF4BA5" w:rsidR="00793E85" w:rsidRPr="00226090" w:rsidRDefault="00C028F1" w:rsidP="00793E85">
      <w:pPr>
        <w:jc w:val="both"/>
        <w:rPr>
          <w:rFonts w:cstheme="minorHAnsi"/>
          <w:sz w:val="22"/>
        </w:rPr>
      </w:pPr>
      <w:r w:rsidRPr="00731DC2">
        <w:rPr>
          <w:rFonts w:cstheme="minorHAnsi"/>
          <w:sz w:val="22"/>
        </w:rPr>
        <w:t>Če se med izvajanjem okvirnega sporazuma izkaže potreba po nabavi novih artiklov, jih naročnik vključi v odpiranje konkurence in jih uvrsti v sklop, ki po svojih tehničnih, funkcionalnih in namenskih lastnostih najbolj ustreza predmetu posameznega sklopa. Takšna uvrstitev ne pomeni spremembe predmeta okvirnega sporazuma, temveč dopolnitev nabora artiklov znotraj vsebinsko sorodnega sklopa.</w:t>
      </w:r>
    </w:p>
    <w:p w14:paraId="2EA8E472" w14:textId="77777777" w:rsidR="00793E85" w:rsidRPr="00226090" w:rsidRDefault="00793E85" w:rsidP="00793E85">
      <w:pPr>
        <w:rPr>
          <w:rFonts w:cstheme="minorHAnsi"/>
          <w:sz w:val="22"/>
        </w:rPr>
      </w:pPr>
    </w:p>
    <w:p w14:paraId="7F4803F1" w14:textId="44976908" w:rsidR="004854A6" w:rsidRPr="00226090" w:rsidRDefault="004854A6" w:rsidP="00C549F9">
      <w:pPr>
        <w:jc w:val="both"/>
        <w:rPr>
          <w:rFonts w:cstheme="minorHAnsi"/>
          <w:sz w:val="22"/>
        </w:rPr>
      </w:pPr>
      <w:r w:rsidRPr="00226090">
        <w:rPr>
          <w:rFonts w:cstheme="minorHAnsi"/>
          <w:sz w:val="22"/>
        </w:rPr>
        <w:t>Naročnik bo odpiral konkurenco na sledeč način:</w:t>
      </w:r>
    </w:p>
    <w:p w14:paraId="08CC367B" w14:textId="77777777" w:rsidR="004854A6" w:rsidRPr="00226090" w:rsidRDefault="004854A6" w:rsidP="00C549F9">
      <w:pPr>
        <w:jc w:val="both"/>
        <w:rPr>
          <w:rFonts w:cstheme="minorHAnsi"/>
          <w:sz w:val="22"/>
        </w:rPr>
      </w:pPr>
      <w:r w:rsidRPr="00226090">
        <w:rPr>
          <w:rFonts w:cstheme="minorHAnsi"/>
          <w:sz w:val="22"/>
        </w:rPr>
        <w:t>- naročnik bo odpiral konkurenco za časovno obdobje, ki ga bo navedel v odpiranju konkurence;</w:t>
      </w:r>
    </w:p>
    <w:p w14:paraId="1D52BEF7" w14:textId="3824B254" w:rsidR="004854A6" w:rsidRPr="00226090" w:rsidRDefault="004854A6" w:rsidP="00C549F9">
      <w:pPr>
        <w:jc w:val="both"/>
        <w:rPr>
          <w:rFonts w:cstheme="minorHAnsi"/>
          <w:sz w:val="22"/>
        </w:rPr>
      </w:pPr>
      <w:r w:rsidRPr="00226090">
        <w:rPr>
          <w:rFonts w:cstheme="minorHAnsi"/>
          <w:sz w:val="22"/>
        </w:rPr>
        <w:t xml:space="preserve">- </w:t>
      </w:r>
      <w:bookmarkStart w:id="1" w:name="_Hlk237504099"/>
      <w:r w:rsidRPr="00226090">
        <w:rPr>
          <w:rFonts w:cstheme="minorHAnsi"/>
          <w:sz w:val="22"/>
        </w:rPr>
        <w:t xml:space="preserve">naročnik bo elektronsko, preko portala </w:t>
      </w:r>
      <w:proofErr w:type="spellStart"/>
      <w:r w:rsidRPr="00226090">
        <w:rPr>
          <w:rFonts w:cstheme="minorHAnsi"/>
          <w:sz w:val="22"/>
        </w:rPr>
        <w:t>eJN</w:t>
      </w:r>
      <w:proofErr w:type="spellEnd"/>
      <w:r w:rsidRPr="00226090">
        <w:rPr>
          <w:rFonts w:cstheme="minorHAnsi"/>
          <w:sz w:val="22"/>
        </w:rPr>
        <w:t xml:space="preserve"> ali z uporabo elektronske pošte,  povabil vse dobavitelje po tem sporazumu</w:t>
      </w:r>
      <w:r w:rsidR="00C549F9" w:rsidRPr="00226090">
        <w:rPr>
          <w:rFonts w:cstheme="minorHAnsi"/>
          <w:sz w:val="22"/>
        </w:rPr>
        <w:t>,</w:t>
      </w:r>
      <w:r w:rsidRPr="00226090">
        <w:rPr>
          <w:rFonts w:cstheme="minorHAnsi"/>
          <w:sz w:val="22"/>
        </w:rPr>
        <w:t xml:space="preserve"> k predložitvi ce</w:t>
      </w:r>
      <w:bookmarkEnd w:id="1"/>
      <w:r w:rsidRPr="00226090">
        <w:rPr>
          <w:rFonts w:cstheme="minorHAnsi"/>
          <w:sz w:val="22"/>
        </w:rPr>
        <w:t xml:space="preserve">n; </w:t>
      </w:r>
    </w:p>
    <w:p w14:paraId="0A74B8A4" w14:textId="3A2C0808" w:rsidR="004854A6" w:rsidRPr="00226090" w:rsidRDefault="004854A6" w:rsidP="00C549F9">
      <w:pPr>
        <w:tabs>
          <w:tab w:val="num" w:pos="500"/>
        </w:tabs>
        <w:jc w:val="both"/>
        <w:rPr>
          <w:rFonts w:cstheme="minorHAnsi"/>
          <w:sz w:val="22"/>
        </w:rPr>
      </w:pPr>
      <w:r w:rsidRPr="00226090">
        <w:rPr>
          <w:rFonts w:cstheme="minorHAnsi"/>
          <w:sz w:val="22"/>
        </w:rPr>
        <w:t>- naročnik bo v povabilu določil rok, do katerega bodo dobavitelji podali ponudbe;</w:t>
      </w:r>
    </w:p>
    <w:p w14:paraId="3ADC13D1" w14:textId="2AA8BF05" w:rsidR="004854A6" w:rsidRPr="00226090" w:rsidRDefault="004854A6" w:rsidP="00C549F9">
      <w:pPr>
        <w:tabs>
          <w:tab w:val="num" w:pos="500"/>
        </w:tabs>
        <w:jc w:val="both"/>
        <w:rPr>
          <w:rFonts w:cstheme="minorHAnsi"/>
          <w:sz w:val="22"/>
        </w:rPr>
      </w:pPr>
      <w:r w:rsidRPr="00226090">
        <w:rPr>
          <w:rFonts w:cstheme="minorHAnsi"/>
          <w:sz w:val="22"/>
        </w:rPr>
        <w:t>- ponudbe bodo dobavitelji podali v elektronski obliki skladno z navodili naročnika;</w:t>
      </w:r>
    </w:p>
    <w:p w14:paraId="27F10129" w14:textId="040C1BB9" w:rsidR="004854A6" w:rsidRPr="00226090" w:rsidRDefault="004854A6" w:rsidP="00C549F9">
      <w:pPr>
        <w:tabs>
          <w:tab w:val="num" w:pos="500"/>
        </w:tabs>
        <w:jc w:val="both"/>
        <w:rPr>
          <w:rFonts w:cstheme="minorHAnsi"/>
          <w:sz w:val="22"/>
        </w:rPr>
      </w:pPr>
      <w:r w:rsidRPr="00226090">
        <w:rPr>
          <w:rFonts w:cstheme="minorHAnsi"/>
          <w:sz w:val="22"/>
        </w:rPr>
        <w:t xml:space="preserve">- vsebina ponudb je zaupna do roka za odpiranje, odpiranje ni javno, naročnik bo izdelal zapisnik o odpiranju in ga posredoval vsem dobaviteljem oziroma si bodo zapisnik pridobili sami dobavitelji preko portala </w:t>
      </w:r>
      <w:proofErr w:type="spellStart"/>
      <w:r w:rsidRPr="00226090">
        <w:rPr>
          <w:rFonts w:cstheme="minorHAnsi"/>
          <w:sz w:val="22"/>
        </w:rPr>
        <w:t>eJN</w:t>
      </w:r>
      <w:proofErr w:type="spellEnd"/>
      <w:r w:rsidRPr="00226090">
        <w:rPr>
          <w:rFonts w:cstheme="minorHAnsi"/>
          <w:sz w:val="22"/>
        </w:rPr>
        <w:t>;</w:t>
      </w:r>
    </w:p>
    <w:p w14:paraId="4A538271" w14:textId="77777777" w:rsidR="00CA3A13" w:rsidRDefault="004854A6" w:rsidP="00CA3A13">
      <w:pPr>
        <w:tabs>
          <w:tab w:val="num" w:pos="500"/>
        </w:tabs>
        <w:jc w:val="both"/>
        <w:rPr>
          <w:rFonts w:cstheme="minorHAnsi"/>
          <w:sz w:val="22"/>
        </w:rPr>
      </w:pPr>
      <w:r w:rsidRPr="00226090">
        <w:rPr>
          <w:rFonts w:cstheme="minorHAnsi"/>
          <w:sz w:val="22"/>
        </w:rPr>
        <w:t xml:space="preserve">- </w:t>
      </w:r>
      <w:r w:rsidR="00CA3A13" w:rsidRPr="00CA3A13">
        <w:rPr>
          <w:rFonts w:cstheme="minorHAnsi"/>
          <w:sz w:val="22"/>
        </w:rPr>
        <w:t>Naročnik bo za posamezni zaprti sklop izbral ponudnika z najnižjo ponudbeno vrednostjo sklopa v EUR brez DDV, pri odprtih sklopih pa ponudnika z najnižjo ponudbeno ceno posameznega artikla v EUR brez DDV.</w:t>
      </w:r>
    </w:p>
    <w:p w14:paraId="00B3A98B" w14:textId="0EF336DF" w:rsidR="006C433E" w:rsidRPr="00226090" w:rsidRDefault="00CA3A13" w:rsidP="00C549F9">
      <w:pPr>
        <w:tabs>
          <w:tab w:val="num" w:pos="500"/>
        </w:tabs>
        <w:jc w:val="both"/>
        <w:rPr>
          <w:rFonts w:cstheme="minorHAnsi"/>
          <w:sz w:val="22"/>
        </w:rPr>
      </w:pPr>
      <w:r>
        <w:rPr>
          <w:rFonts w:cstheme="minorHAnsi"/>
          <w:sz w:val="22"/>
        </w:rPr>
        <w:t xml:space="preserve">- </w:t>
      </w:r>
      <w:r w:rsidR="006C433E" w:rsidRPr="00CA3A13">
        <w:rPr>
          <w:rFonts w:cstheme="minorHAnsi"/>
          <w:sz w:val="22"/>
        </w:rPr>
        <w:t>Za sklop 21 – Zdravila ponudniki ponudijo fiksni popust na veljavno ceno zdravila, določeno skladno z veljavnimi predpisi. Izračun ponudbene cene temelji na veljavni ceni zdravila na dan, določen v povabilu k odpiranju konkurence.</w:t>
      </w:r>
      <w:r w:rsidRPr="00CA3A13">
        <w:rPr>
          <w:rFonts w:cstheme="minorHAnsi"/>
          <w:sz w:val="22"/>
        </w:rPr>
        <w:t xml:space="preserve"> </w:t>
      </w:r>
      <w:r w:rsidR="006C433E" w:rsidRPr="00CA3A13">
        <w:rPr>
          <w:rFonts w:cstheme="minorHAnsi"/>
          <w:sz w:val="22"/>
        </w:rPr>
        <w:t>Naročnik bo za posamezno zdravilo izbral ponudnika, katerega ponudbena cena po upoštevanju ponujenega popusta bo najnižja.</w:t>
      </w:r>
    </w:p>
    <w:p w14:paraId="468FC875" w14:textId="7EB212FB" w:rsidR="004854A6" w:rsidRPr="00226090" w:rsidRDefault="00C2786A" w:rsidP="00C549F9">
      <w:pPr>
        <w:tabs>
          <w:tab w:val="num" w:pos="500"/>
        </w:tabs>
        <w:jc w:val="both"/>
        <w:rPr>
          <w:rFonts w:cstheme="minorHAnsi"/>
          <w:sz w:val="22"/>
        </w:rPr>
      </w:pPr>
      <w:r w:rsidRPr="00226090">
        <w:rPr>
          <w:rFonts w:cstheme="minorHAnsi"/>
          <w:sz w:val="22"/>
        </w:rPr>
        <w:t>-</w:t>
      </w:r>
      <w:r w:rsidR="004854A6" w:rsidRPr="00226090">
        <w:rPr>
          <w:rFonts w:cstheme="minorHAnsi"/>
          <w:sz w:val="22"/>
        </w:rPr>
        <w:t xml:space="preserve">  naročnik bo odločitev o oddaji naročila objavil na portalu javnih naročil</w:t>
      </w:r>
      <w:r w:rsidR="000F740F" w:rsidRPr="00226090">
        <w:rPr>
          <w:rFonts w:cstheme="minorHAnsi"/>
          <w:sz w:val="22"/>
        </w:rPr>
        <w:t>;</w:t>
      </w:r>
    </w:p>
    <w:p w14:paraId="70AAD971" w14:textId="3E0B07C3" w:rsidR="004854A6" w:rsidRPr="00226090" w:rsidRDefault="004854A6" w:rsidP="00C549F9">
      <w:pPr>
        <w:jc w:val="both"/>
        <w:rPr>
          <w:rFonts w:cstheme="minorHAnsi"/>
          <w:sz w:val="22"/>
        </w:rPr>
      </w:pPr>
      <w:r w:rsidRPr="00226090">
        <w:rPr>
          <w:rFonts w:cstheme="minorHAnsi"/>
          <w:sz w:val="22"/>
        </w:rPr>
        <w:t xml:space="preserve"> </w:t>
      </w:r>
      <w:r w:rsidR="00C2786A" w:rsidRPr="00226090">
        <w:rPr>
          <w:rFonts w:cstheme="minorHAnsi"/>
          <w:sz w:val="22"/>
        </w:rPr>
        <w:t>- naročnik lahko opredeli tudi druge pogoje izvajanja oskrbe.</w:t>
      </w:r>
    </w:p>
    <w:p w14:paraId="6564B916" w14:textId="77777777" w:rsidR="004854A6" w:rsidRPr="00226090" w:rsidRDefault="004854A6" w:rsidP="00C549F9">
      <w:pPr>
        <w:jc w:val="both"/>
        <w:rPr>
          <w:rFonts w:cstheme="minorHAnsi"/>
          <w:sz w:val="22"/>
        </w:rPr>
      </w:pPr>
    </w:p>
    <w:p w14:paraId="310CED8B" w14:textId="77777777" w:rsidR="000A57AE" w:rsidRDefault="000A57AE" w:rsidP="00C549F9">
      <w:pPr>
        <w:pStyle w:val="Naslov1"/>
        <w:numPr>
          <w:ilvl w:val="0"/>
          <w:numId w:val="0"/>
        </w:numPr>
        <w:spacing w:after="0"/>
        <w:rPr>
          <w:rFonts w:asciiTheme="minorHAnsi" w:eastAsiaTheme="minorHAnsi" w:hAnsiTheme="minorHAnsi" w:cstheme="minorHAnsi"/>
          <w:b w:val="0"/>
          <w:bCs w:val="0"/>
          <w:kern w:val="0"/>
          <w:sz w:val="22"/>
          <w:szCs w:val="22"/>
          <w:lang w:eastAsia="en-US"/>
        </w:rPr>
      </w:pPr>
      <w:r w:rsidRPr="000A57AE">
        <w:rPr>
          <w:rFonts w:asciiTheme="minorHAnsi" w:eastAsiaTheme="minorHAnsi" w:hAnsiTheme="minorHAnsi" w:cstheme="minorHAnsi"/>
          <w:b w:val="0"/>
          <w:bCs w:val="0"/>
          <w:kern w:val="0"/>
          <w:sz w:val="22"/>
          <w:szCs w:val="22"/>
          <w:lang w:eastAsia="en-US"/>
        </w:rPr>
        <w:t>Če je okvirni sporazum za posamezni sklop oziroma posamezni artikel v odprtem sklopu sklenjen samo z enim ponudnikom, ima naročnik možnost, da se pri oddaji naročila pisno posvetuje z dobaviteljem, podpisnikom okvirnega sporazuma, in zahteva, da po potrebi dopolni svojo ponudbo ob smiselni uporabi določil predhodnega odstavka. Vsako spremembo v dobavi bosta stranki uredili pisno.</w:t>
      </w:r>
    </w:p>
    <w:p w14:paraId="2DF1A8C6" w14:textId="47F22F49" w:rsidR="00C2786A" w:rsidRPr="00226090" w:rsidRDefault="004F542F" w:rsidP="00C549F9">
      <w:pPr>
        <w:pStyle w:val="Naslov1"/>
        <w:numPr>
          <w:ilvl w:val="0"/>
          <w:numId w:val="0"/>
        </w:numPr>
        <w:spacing w:after="0"/>
        <w:rPr>
          <w:rFonts w:asciiTheme="minorHAnsi" w:hAnsiTheme="minorHAnsi" w:cstheme="minorHAnsi"/>
          <w:sz w:val="22"/>
          <w:szCs w:val="22"/>
        </w:rPr>
      </w:pPr>
      <w:r w:rsidRPr="00226090">
        <w:rPr>
          <w:rFonts w:asciiTheme="minorHAnsi" w:hAnsiTheme="minorHAnsi" w:cstheme="minorHAnsi"/>
          <w:sz w:val="22"/>
          <w:szCs w:val="22"/>
        </w:rPr>
        <w:t>NASTOPANJE S PODIZVAJALCI</w:t>
      </w:r>
    </w:p>
    <w:p w14:paraId="141A0FE1" w14:textId="77777777" w:rsidR="00C2786A" w:rsidRPr="00226090" w:rsidRDefault="00C2786A" w:rsidP="00C549F9">
      <w:pPr>
        <w:pStyle w:val="Odstavekseznama"/>
        <w:numPr>
          <w:ilvl w:val="0"/>
          <w:numId w:val="3"/>
        </w:numPr>
        <w:spacing w:after="0" w:line="240" w:lineRule="auto"/>
        <w:jc w:val="center"/>
        <w:rPr>
          <w:rFonts w:asciiTheme="minorHAnsi" w:hAnsiTheme="minorHAnsi" w:cstheme="minorHAnsi"/>
          <w:sz w:val="22"/>
        </w:rPr>
      </w:pPr>
      <w:r w:rsidRPr="00226090">
        <w:rPr>
          <w:rFonts w:asciiTheme="minorHAnsi" w:hAnsiTheme="minorHAnsi" w:cstheme="minorHAnsi"/>
          <w:sz w:val="22"/>
        </w:rPr>
        <w:t>člen</w:t>
      </w:r>
    </w:p>
    <w:p w14:paraId="44CE4A9F" w14:textId="39DD44C5" w:rsidR="00601C88" w:rsidRPr="00226090" w:rsidRDefault="00946A19" w:rsidP="00C549F9">
      <w:pPr>
        <w:pStyle w:val="Brezrazmikov"/>
        <w:jc w:val="both"/>
        <w:rPr>
          <w:rFonts w:asciiTheme="minorHAnsi" w:hAnsiTheme="minorHAnsi" w:cstheme="minorHAnsi"/>
          <w:i/>
        </w:rPr>
      </w:pPr>
      <w:r>
        <w:rPr>
          <w:rFonts w:asciiTheme="minorHAnsi" w:hAnsiTheme="minorHAnsi" w:cstheme="minorHAnsi"/>
          <w:i/>
        </w:rPr>
        <w:t>Dobavitelj</w:t>
      </w:r>
      <w:r w:rsidR="00601C88" w:rsidRPr="00226090">
        <w:rPr>
          <w:rFonts w:asciiTheme="minorHAnsi" w:hAnsiTheme="minorHAnsi" w:cstheme="minorHAnsi"/>
          <w:i/>
        </w:rPr>
        <w:t xml:space="preserve"> imenuje za izvedbo javnega naročila sledečega podizvajalca:</w:t>
      </w:r>
    </w:p>
    <w:p w14:paraId="391182F0" w14:textId="77777777" w:rsidR="00601C88" w:rsidRPr="00226090" w:rsidRDefault="00601C88" w:rsidP="00C549F9">
      <w:pPr>
        <w:pStyle w:val="Brezrazmikov"/>
        <w:jc w:val="both"/>
        <w:rPr>
          <w:rFonts w:asciiTheme="minorHAnsi" w:hAnsiTheme="minorHAnsi" w:cstheme="minorHAnsi"/>
          <w:i/>
        </w:rPr>
      </w:pPr>
      <w:r w:rsidRPr="00226090">
        <w:rPr>
          <w:rFonts w:asciiTheme="minorHAnsi" w:hAnsiTheme="minorHAnsi" w:cstheme="minorHAnsi"/>
          <w:i/>
        </w:rPr>
        <w:t>(Naziv in polni naslov) ____________</w:t>
      </w:r>
      <w:r w:rsidRPr="00226090">
        <w:rPr>
          <w:rFonts w:asciiTheme="minorHAnsi" w:hAnsiTheme="minorHAnsi" w:cstheme="minorHAnsi"/>
          <w:i/>
          <w:u w:val="single"/>
        </w:rPr>
        <w:t xml:space="preserve">         </w:t>
      </w:r>
      <w:r w:rsidRPr="00226090">
        <w:rPr>
          <w:rFonts w:asciiTheme="minorHAnsi" w:hAnsiTheme="minorHAnsi" w:cstheme="minorHAnsi"/>
          <w:i/>
        </w:rPr>
        <w:t>________________________ (v nadaljnjem besedilu: podizvajalec), ki ga zastopa ______________________________,</w:t>
      </w:r>
    </w:p>
    <w:p w14:paraId="6FD90E78" w14:textId="77777777" w:rsidR="00601C88" w:rsidRPr="00226090" w:rsidRDefault="00601C88" w:rsidP="00C549F9">
      <w:pPr>
        <w:pStyle w:val="Brezrazmikov"/>
        <w:jc w:val="both"/>
        <w:rPr>
          <w:rFonts w:asciiTheme="minorHAnsi" w:hAnsiTheme="minorHAnsi" w:cstheme="minorHAnsi"/>
          <w:i/>
        </w:rPr>
      </w:pPr>
      <w:r w:rsidRPr="00226090">
        <w:rPr>
          <w:rFonts w:asciiTheme="minorHAnsi" w:hAnsiTheme="minorHAnsi" w:cstheme="minorHAnsi"/>
          <w:i/>
        </w:rPr>
        <w:t>matična številka: ________________,</w:t>
      </w:r>
    </w:p>
    <w:p w14:paraId="750D1743" w14:textId="77777777" w:rsidR="00601C88" w:rsidRPr="00226090" w:rsidRDefault="00601C88" w:rsidP="00C549F9">
      <w:pPr>
        <w:pStyle w:val="Brezrazmikov"/>
        <w:jc w:val="both"/>
        <w:rPr>
          <w:rFonts w:asciiTheme="minorHAnsi" w:hAnsiTheme="minorHAnsi" w:cstheme="minorHAnsi"/>
          <w:i/>
        </w:rPr>
      </w:pPr>
      <w:r w:rsidRPr="00226090">
        <w:rPr>
          <w:rFonts w:asciiTheme="minorHAnsi" w:hAnsiTheme="minorHAnsi" w:cstheme="minorHAnsi"/>
          <w:i/>
        </w:rPr>
        <w:t>davčna številka: _________________,</w:t>
      </w:r>
    </w:p>
    <w:p w14:paraId="12426758" w14:textId="77777777" w:rsidR="00601C88" w:rsidRPr="00226090" w:rsidRDefault="00601C88" w:rsidP="00C549F9">
      <w:pPr>
        <w:pStyle w:val="Brezrazmikov"/>
        <w:jc w:val="both"/>
        <w:rPr>
          <w:rFonts w:asciiTheme="minorHAnsi" w:hAnsiTheme="minorHAnsi" w:cstheme="minorHAnsi"/>
          <w:i/>
        </w:rPr>
      </w:pPr>
      <w:r w:rsidRPr="00226090">
        <w:rPr>
          <w:rFonts w:asciiTheme="minorHAnsi" w:hAnsiTheme="minorHAnsi" w:cstheme="minorHAnsi"/>
          <w:i/>
        </w:rPr>
        <w:t xml:space="preserve">transakcijski račun: ________________________, odprt pri: ______________________. </w:t>
      </w:r>
    </w:p>
    <w:p w14:paraId="18835424" w14:textId="77777777" w:rsidR="00601C88" w:rsidRPr="00226090" w:rsidRDefault="00601C88" w:rsidP="00C549F9">
      <w:pPr>
        <w:pStyle w:val="Brezrazmikov"/>
        <w:jc w:val="both"/>
        <w:rPr>
          <w:rFonts w:asciiTheme="minorHAnsi" w:hAnsiTheme="minorHAnsi" w:cstheme="minorHAnsi"/>
          <w:i/>
        </w:rPr>
      </w:pPr>
    </w:p>
    <w:p w14:paraId="013FB343" w14:textId="77777777" w:rsidR="00601C88" w:rsidRPr="00226090" w:rsidRDefault="00601C88" w:rsidP="00C549F9">
      <w:pPr>
        <w:pStyle w:val="Brezrazmikov"/>
        <w:jc w:val="both"/>
        <w:rPr>
          <w:rFonts w:asciiTheme="minorHAnsi" w:hAnsiTheme="minorHAnsi" w:cstheme="minorHAnsi"/>
          <w:i/>
        </w:rPr>
      </w:pPr>
      <w:r w:rsidRPr="00226090">
        <w:rPr>
          <w:rFonts w:asciiTheme="minorHAnsi" w:hAnsiTheme="minorHAnsi" w:cstheme="minorHAnsi"/>
          <w:i/>
        </w:rPr>
        <w:t xml:space="preserve">Podizvajalec bo izvajal naslednja dela:  _______________________________, v predvideni skupni vrednosti ___________________ z vključenim DDV. </w:t>
      </w:r>
    </w:p>
    <w:p w14:paraId="03CCBE13" w14:textId="77777777" w:rsidR="00601C88" w:rsidRPr="00226090" w:rsidRDefault="00601C88" w:rsidP="00C549F9">
      <w:pPr>
        <w:pStyle w:val="Brezrazmikov"/>
        <w:jc w:val="both"/>
        <w:rPr>
          <w:rFonts w:asciiTheme="minorHAnsi" w:hAnsiTheme="minorHAnsi" w:cstheme="minorHAnsi"/>
          <w:i/>
        </w:rPr>
      </w:pPr>
    </w:p>
    <w:p w14:paraId="60A4A33D" w14:textId="47D4621C" w:rsidR="00601C88" w:rsidRPr="00226090" w:rsidRDefault="00601C88" w:rsidP="00C549F9">
      <w:pPr>
        <w:pStyle w:val="Brezrazmikov"/>
        <w:jc w:val="both"/>
        <w:rPr>
          <w:rFonts w:asciiTheme="minorHAnsi" w:hAnsiTheme="minorHAnsi" w:cstheme="minorHAnsi"/>
          <w:i/>
        </w:rPr>
      </w:pPr>
      <w:r w:rsidRPr="00226090">
        <w:rPr>
          <w:rFonts w:asciiTheme="minorHAnsi" w:hAnsiTheme="minorHAnsi" w:cstheme="minorHAnsi"/>
          <w:i/>
        </w:rPr>
        <w:t xml:space="preserve">Dela bo podizvajalec izvajal v enakih rokih kot </w:t>
      </w:r>
      <w:r w:rsidR="00946A19">
        <w:rPr>
          <w:rFonts w:asciiTheme="minorHAnsi" w:hAnsiTheme="minorHAnsi" w:cstheme="minorHAnsi"/>
          <w:i/>
        </w:rPr>
        <w:t>dobavitelj</w:t>
      </w:r>
      <w:r w:rsidRPr="00226090">
        <w:rPr>
          <w:rFonts w:asciiTheme="minorHAnsi" w:hAnsiTheme="minorHAnsi" w:cstheme="minorHAnsi"/>
          <w:i/>
        </w:rPr>
        <w:t>.</w:t>
      </w:r>
    </w:p>
    <w:p w14:paraId="2717334F" w14:textId="77777777" w:rsidR="00601C88" w:rsidRPr="00226090" w:rsidRDefault="00601C88" w:rsidP="00C549F9">
      <w:pPr>
        <w:pStyle w:val="Brezrazmikov"/>
        <w:jc w:val="both"/>
        <w:rPr>
          <w:rFonts w:asciiTheme="minorHAnsi" w:hAnsiTheme="minorHAnsi" w:cstheme="minorHAnsi"/>
          <w:i/>
        </w:rPr>
      </w:pPr>
    </w:p>
    <w:p w14:paraId="4018379D" w14:textId="49F8FD8D" w:rsidR="00601C88" w:rsidRPr="00226090" w:rsidRDefault="00601C88" w:rsidP="00C549F9">
      <w:pPr>
        <w:pStyle w:val="Brezrazmikov"/>
        <w:jc w:val="both"/>
        <w:rPr>
          <w:rFonts w:asciiTheme="minorHAnsi" w:hAnsiTheme="minorHAnsi" w:cstheme="minorHAnsi"/>
          <w:i/>
        </w:rPr>
      </w:pPr>
      <w:r w:rsidRPr="00226090">
        <w:rPr>
          <w:rFonts w:asciiTheme="minorHAnsi" w:hAnsiTheme="minorHAnsi" w:cstheme="minorHAnsi"/>
          <w:i/>
        </w:rPr>
        <w:t xml:space="preserve">Pogodba izvajalca s podizvajalcem je sestavni del te pogodbe in mora biti sklenjena in predložena naročniku pred oziroma ob sklenitvi te pogodbe. Če je podizvajalec, skladno z ZJN-3, zahteval neposredno plačilo, mora </w:t>
      </w:r>
      <w:r w:rsidR="00946A19">
        <w:rPr>
          <w:rFonts w:asciiTheme="minorHAnsi" w:hAnsiTheme="minorHAnsi" w:cstheme="minorHAnsi"/>
          <w:i/>
        </w:rPr>
        <w:t>dobavitelj</w:t>
      </w:r>
      <w:r w:rsidRPr="00226090">
        <w:rPr>
          <w:rFonts w:asciiTheme="minorHAnsi" w:hAnsiTheme="minorHAnsi" w:cstheme="minorHAnsi"/>
          <w:i/>
        </w:rPr>
        <w:t xml:space="preserve"> v tem primeru v pogodbi pooblastiti naročnika, da na podlagi potrjenega računa oziroma situacije s strani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7C1A5AAC" w14:textId="77777777" w:rsidR="00601C88" w:rsidRPr="00226090" w:rsidRDefault="00601C88" w:rsidP="00C549F9">
      <w:pPr>
        <w:autoSpaceDE w:val="0"/>
        <w:autoSpaceDN w:val="0"/>
        <w:adjustRightInd w:val="0"/>
        <w:jc w:val="both"/>
        <w:rPr>
          <w:rFonts w:cstheme="minorHAnsi"/>
          <w:i/>
          <w:sz w:val="22"/>
        </w:rPr>
      </w:pPr>
    </w:p>
    <w:p w14:paraId="1A15741E" w14:textId="3CE0B670" w:rsidR="00601C88" w:rsidRPr="00226090" w:rsidRDefault="00601C88" w:rsidP="00C549F9">
      <w:pPr>
        <w:autoSpaceDE w:val="0"/>
        <w:autoSpaceDN w:val="0"/>
        <w:adjustRightInd w:val="0"/>
        <w:jc w:val="both"/>
        <w:rPr>
          <w:rFonts w:cstheme="minorHAnsi"/>
          <w:i/>
          <w:sz w:val="22"/>
        </w:rPr>
      </w:pPr>
      <w:r w:rsidRPr="00226090">
        <w:rPr>
          <w:rFonts w:cstheme="minorHAnsi"/>
          <w:i/>
          <w:sz w:val="22"/>
        </w:rPr>
        <w:t xml:space="preserve">Če neposredno plačilo podizvajalcu ni obvezno, mora </w:t>
      </w:r>
      <w:r w:rsidR="00946A19">
        <w:rPr>
          <w:rFonts w:cstheme="minorHAnsi"/>
          <w:i/>
          <w:sz w:val="22"/>
        </w:rPr>
        <w:t>dobavitelj</w:t>
      </w:r>
      <w:r w:rsidRPr="00226090">
        <w:rPr>
          <w:rFonts w:cstheme="minorHAnsi"/>
          <w:i/>
          <w:sz w:val="22"/>
        </w:rPr>
        <w:t xml:space="preserve"> najpozneje v 60 dneh od plačila končnega računa oziroma situacije poslati naročniku svojo pisno izjavo in pisno izjavo podizvajalca, da je podizvajalec prejel plačilo za izvedena dela. </w:t>
      </w:r>
      <w:r w:rsidR="00946A19">
        <w:rPr>
          <w:rFonts w:cstheme="minorHAnsi"/>
          <w:i/>
          <w:sz w:val="22"/>
        </w:rPr>
        <w:t>Dobavitelj</w:t>
      </w:r>
      <w:r w:rsidRPr="00226090">
        <w:rPr>
          <w:rFonts w:cstheme="minorHAnsi"/>
          <w:i/>
          <w:sz w:val="22"/>
        </w:rPr>
        <w:t xml:space="preserve"> svojemu računu oziroma situaciji obvezno priloži račune podizvajalcev, ki jih je predhodno potrdil. </w:t>
      </w:r>
    </w:p>
    <w:p w14:paraId="441471A6" w14:textId="77777777" w:rsidR="00601C88" w:rsidRPr="00226090" w:rsidRDefault="00601C88" w:rsidP="00C549F9">
      <w:pPr>
        <w:autoSpaceDE w:val="0"/>
        <w:autoSpaceDN w:val="0"/>
        <w:adjustRightInd w:val="0"/>
        <w:jc w:val="both"/>
        <w:rPr>
          <w:rFonts w:cstheme="minorHAnsi"/>
          <w:i/>
          <w:sz w:val="22"/>
        </w:rPr>
      </w:pPr>
    </w:p>
    <w:p w14:paraId="5F58C378" w14:textId="6DE52A1B" w:rsidR="00601C88" w:rsidRPr="00226090" w:rsidRDefault="00946A19" w:rsidP="00C549F9">
      <w:pPr>
        <w:autoSpaceDE w:val="0"/>
        <w:autoSpaceDN w:val="0"/>
        <w:adjustRightInd w:val="0"/>
        <w:jc w:val="both"/>
        <w:rPr>
          <w:rFonts w:cstheme="minorHAnsi"/>
          <w:i/>
          <w:sz w:val="22"/>
        </w:rPr>
      </w:pPr>
      <w:r>
        <w:rPr>
          <w:rFonts w:cstheme="minorHAnsi"/>
          <w:i/>
          <w:sz w:val="22"/>
        </w:rPr>
        <w:t>Dobavitelj</w:t>
      </w:r>
      <w:r w:rsidR="00601C88" w:rsidRPr="00226090">
        <w:rPr>
          <w:rFonts w:cstheme="minorHAnsi"/>
          <w:i/>
          <w:sz w:val="22"/>
        </w:rPr>
        <w:t xml:space="preserve"> mora med izvajanjem javnega naročila naročnika obvestiti o morebitnih spremembah informacij o podizvajalcih, zlasti podizvajalcih, ki jih namerava naknadno vključiti v izvajanje takšnih gradenj ali storitev, in sicer najkasneje v petih dneh po spremembi. V primeru vključitve novih podizvajalcev mora </w:t>
      </w:r>
      <w:r>
        <w:rPr>
          <w:rFonts w:cstheme="minorHAnsi"/>
          <w:i/>
          <w:sz w:val="22"/>
        </w:rPr>
        <w:t>dobavitelj</w:t>
      </w:r>
      <w:r w:rsidR="00601C88" w:rsidRPr="00226090">
        <w:rPr>
          <w:rFonts w:cstheme="minorHAnsi"/>
          <w:i/>
          <w:sz w:val="22"/>
        </w:rPr>
        <w:t xml:space="preserve"> skupaj z obvestilom posredovati tudi podatke in dokumente podizvajalcev. Poleg navedenega mora predložiti še: </w:t>
      </w:r>
    </w:p>
    <w:p w14:paraId="6B4FCE73" w14:textId="77777777" w:rsidR="00601C88" w:rsidRPr="00226090" w:rsidRDefault="00601C88" w:rsidP="00C549F9">
      <w:pPr>
        <w:pStyle w:val="Odstavekseznama"/>
        <w:numPr>
          <w:ilvl w:val="0"/>
          <w:numId w:val="14"/>
        </w:numPr>
        <w:autoSpaceDE w:val="0"/>
        <w:autoSpaceDN w:val="0"/>
        <w:adjustRightInd w:val="0"/>
        <w:spacing w:after="0" w:line="240" w:lineRule="auto"/>
        <w:jc w:val="both"/>
        <w:rPr>
          <w:rFonts w:asciiTheme="minorHAnsi" w:hAnsiTheme="minorHAnsi" w:cstheme="minorHAnsi"/>
          <w:i/>
          <w:sz w:val="22"/>
        </w:rPr>
      </w:pPr>
      <w:r w:rsidRPr="00226090">
        <w:rPr>
          <w:rFonts w:asciiTheme="minorHAnsi" w:hAnsiTheme="minorHAnsi" w:cstheme="minorHAnsi"/>
          <w:i/>
          <w:sz w:val="22"/>
        </w:rPr>
        <w:t>svojo izjavo, da je poravnal vse nesporne obveznosti prvotnemu podizvajalcu, če je bil le-ta zamenjan,</w:t>
      </w:r>
    </w:p>
    <w:p w14:paraId="6FAFF548" w14:textId="77777777" w:rsidR="00601C88" w:rsidRPr="00226090" w:rsidRDefault="00601C88" w:rsidP="00C549F9">
      <w:pPr>
        <w:pStyle w:val="Odstavekseznama"/>
        <w:numPr>
          <w:ilvl w:val="0"/>
          <w:numId w:val="14"/>
        </w:numPr>
        <w:autoSpaceDE w:val="0"/>
        <w:autoSpaceDN w:val="0"/>
        <w:adjustRightInd w:val="0"/>
        <w:spacing w:after="0" w:line="240" w:lineRule="auto"/>
        <w:jc w:val="both"/>
        <w:rPr>
          <w:rFonts w:asciiTheme="minorHAnsi" w:hAnsiTheme="minorHAnsi" w:cstheme="minorHAnsi"/>
          <w:i/>
          <w:sz w:val="22"/>
        </w:rPr>
      </w:pPr>
      <w:r w:rsidRPr="00226090">
        <w:rPr>
          <w:rFonts w:asciiTheme="minorHAnsi" w:hAnsiTheme="minorHAnsi" w:cstheme="minorHAnsi"/>
          <w:i/>
          <w:sz w:val="22"/>
        </w:rPr>
        <w:t>potrdilo pristojnega davčnega urada, izdano na dan sklenitve pogodbe z novim podizvajalcem, iz katerega bo razvidno, da novi podizvajalec nima zapadlih, neplačanih obveznosti v zvezi s plačilom prispevkov za socialno varnost ali v zvezi s plačili davkov v vrednosti 50,00 EUR ali več, ter da ima podizvajalec na dan sklenitve pogodbe tudi predložene vse obračune davčnih odtegljajev za dohodke iz delovnega razmerja za obdobje zadnjih petih let do dne oddaje ponudbe ali prijave,</w:t>
      </w:r>
    </w:p>
    <w:p w14:paraId="4C61AD63" w14:textId="77777777" w:rsidR="00601C88" w:rsidRPr="00226090" w:rsidRDefault="00601C88" w:rsidP="00C549F9">
      <w:pPr>
        <w:pStyle w:val="Odstavekseznama"/>
        <w:numPr>
          <w:ilvl w:val="0"/>
          <w:numId w:val="14"/>
        </w:numPr>
        <w:autoSpaceDE w:val="0"/>
        <w:autoSpaceDN w:val="0"/>
        <w:adjustRightInd w:val="0"/>
        <w:spacing w:after="0" w:line="240" w:lineRule="auto"/>
        <w:jc w:val="both"/>
        <w:rPr>
          <w:rFonts w:asciiTheme="minorHAnsi" w:hAnsiTheme="minorHAnsi" w:cstheme="minorHAnsi"/>
          <w:i/>
          <w:sz w:val="22"/>
        </w:rPr>
      </w:pPr>
      <w:r w:rsidRPr="00226090">
        <w:rPr>
          <w:rFonts w:asciiTheme="minorHAnsi" w:hAnsiTheme="minorHAnsi" w:cstheme="minorHAnsi"/>
          <w:i/>
          <w:sz w:val="22"/>
        </w:rPr>
        <w:t xml:space="preserve">pooblastilo za plačilo opravljenih in prevzetih del oziroma dobav neposredno novemu podizvajalcu in </w:t>
      </w:r>
    </w:p>
    <w:p w14:paraId="5A458DE6" w14:textId="77777777" w:rsidR="00601C88" w:rsidRPr="00226090" w:rsidRDefault="00601C88" w:rsidP="00C549F9">
      <w:pPr>
        <w:pStyle w:val="Odstavekseznama"/>
        <w:numPr>
          <w:ilvl w:val="0"/>
          <w:numId w:val="14"/>
        </w:numPr>
        <w:autoSpaceDE w:val="0"/>
        <w:autoSpaceDN w:val="0"/>
        <w:adjustRightInd w:val="0"/>
        <w:spacing w:after="0" w:line="240" w:lineRule="auto"/>
        <w:jc w:val="both"/>
        <w:rPr>
          <w:rFonts w:asciiTheme="minorHAnsi" w:hAnsiTheme="minorHAnsi" w:cstheme="minorHAnsi"/>
          <w:i/>
          <w:sz w:val="22"/>
        </w:rPr>
      </w:pPr>
      <w:r w:rsidRPr="00226090">
        <w:rPr>
          <w:rFonts w:asciiTheme="minorHAnsi" w:hAnsiTheme="minorHAnsi" w:cstheme="minorHAnsi"/>
          <w:i/>
          <w:sz w:val="22"/>
        </w:rPr>
        <w:t xml:space="preserve">soglasje novega podizvajalca k neposrednemu plačilu, če je ta neposredno plačilo zahteval. </w:t>
      </w:r>
    </w:p>
    <w:p w14:paraId="39618FB7" w14:textId="77777777" w:rsidR="00601C88" w:rsidRPr="00226090" w:rsidRDefault="00601C88" w:rsidP="00C549F9">
      <w:pPr>
        <w:autoSpaceDE w:val="0"/>
        <w:autoSpaceDN w:val="0"/>
        <w:adjustRightInd w:val="0"/>
        <w:jc w:val="both"/>
        <w:rPr>
          <w:rFonts w:cstheme="minorHAnsi"/>
          <w:i/>
          <w:sz w:val="22"/>
        </w:rPr>
      </w:pPr>
    </w:p>
    <w:p w14:paraId="6ED32D2E" w14:textId="44DFF2E4" w:rsidR="00601C88" w:rsidRPr="00226090" w:rsidRDefault="00946A19" w:rsidP="00C549F9">
      <w:pPr>
        <w:autoSpaceDE w:val="0"/>
        <w:autoSpaceDN w:val="0"/>
        <w:adjustRightInd w:val="0"/>
        <w:jc w:val="both"/>
        <w:rPr>
          <w:rFonts w:cstheme="minorHAnsi"/>
          <w:i/>
          <w:sz w:val="22"/>
        </w:rPr>
      </w:pPr>
      <w:r>
        <w:rPr>
          <w:rFonts w:cstheme="minorHAnsi"/>
          <w:i/>
          <w:sz w:val="22"/>
        </w:rPr>
        <w:lastRenderedPageBreak/>
        <w:t>Dobavitelj</w:t>
      </w:r>
      <w:r w:rsidR="00601C88" w:rsidRPr="00226090">
        <w:rPr>
          <w:rFonts w:cstheme="minorHAnsi"/>
          <w:i/>
          <w:sz w:val="22"/>
        </w:rPr>
        <w:t xml:space="preserve"> v celoti odgovarja za izvedbo prevzetega naročila in za delo podizvajalcev ne glede na število podizvajalcev.</w:t>
      </w:r>
    </w:p>
    <w:p w14:paraId="553FE135" w14:textId="77777777" w:rsidR="004F542F" w:rsidRPr="00226090" w:rsidRDefault="004F542F" w:rsidP="00C549F9">
      <w:pPr>
        <w:pStyle w:val="Naslov1"/>
        <w:numPr>
          <w:ilvl w:val="0"/>
          <w:numId w:val="0"/>
        </w:numPr>
        <w:spacing w:after="0"/>
        <w:rPr>
          <w:rFonts w:asciiTheme="minorHAnsi" w:hAnsiTheme="minorHAnsi" w:cstheme="minorHAnsi"/>
          <w:sz w:val="22"/>
          <w:szCs w:val="22"/>
        </w:rPr>
      </w:pPr>
      <w:r w:rsidRPr="00226090">
        <w:rPr>
          <w:rFonts w:asciiTheme="minorHAnsi" w:hAnsiTheme="minorHAnsi" w:cstheme="minorHAnsi"/>
          <w:sz w:val="22"/>
          <w:szCs w:val="22"/>
        </w:rPr>
        <w:t>NAČIN NAROČANJA</w:t>
      </w:r>
    </w:p>
    <w:p w14:paraId="5DC53F81" w14:textId="77777777" w:rsidR="00601C88" w:rsidRPr="00226090" w:rsidRDefault="00601C88" w:rsidP="00C549F9">
      <w:pPr>
        <w:pStyle w:val="Odstavekseznama"/>
        <w:numPr>
          <w:ilvl w:val="0"/>
          <w:numId w:val="3"/>
        </w:numPr>
        <w:spacing w:after="0" w:line="240" w:lineRule="auto"/>
        <w:jc w:val="center"/>
        <w:rPr>
          <w:rFonts w:asciiTheme="minorHAnsi" w:hAnsiTheme="minorHAnsi" w:cstheme="minorHAnsi"/>
          <w:sz w:val="22"/>
        </w:rPr>
      </w:pPr>
      <w:r w:rsidRPr="00226090">
        <w:rPr>
          <w:rFonts w:asciiTheme="minorHAnsi" w:hAnsiTheme="minorHAnsi" w:cstheme="minorHAnsi"/>
          <w:sz w:val="22"/>
        </w:rPr>
        <w:t>člen</w:t>
      </w:r>
    </w:p>
    <w:p w14:paraId="7F52FBB2" w14:textId="7A5897A6" w:rsidR="00C2786A" w:rsidRPr="00226090" w:rsidRDefault="00601C88" w:rsidP="00C549F9">
      <w:pPr>
        <w:rPr>
          <w:rFonts w:cstheme="minorHAnsi"/>
          <w:sz w:val="22"/>
          <w:lang w:eastAsia="sl-SI"/>
        </w:rPr>
      </w:pPr>
      <w:r w:rsidRPr="00226090">
        <w:rPr>
          <w:rFonts w:cstheme="minorHAnsi"/>
          <w:sz w:val="22"/>
          <w:lang w:eastAsia="sl-SI"/>
        </w:rPr>
        <w:t xml:space="preserve">Naročanje in dostava se vrši skladno z pogoji, navedenimi v razpisni dokumentaciji in </w:t>
      </w:r>
      <w:r w:rsidR="00095727" w:rsidRPr="00226090">
        <w:rPr>
          <w:rFonts w:cstheme="minorHAnsi"/>
          <w:sz w:val="22"/>
          <w:lang w:eastAsia="sl-SI"/>
        </w:rPr>
        <w:t>tem okvirnim sporazumom:</w:t>
      </w:r>
    </w:p>
    <w:p w14:paraId="34F31595" w14:textId="77777777" w:rsidR="00095727" w:rsidRPr="00226090" w:rsidRDefault="00095727" w:rsidP="00C549F9">
      <w:pPr>
        <w:rPr>
          <w:rFonts w:cstheme="minorHAnsi"/>
          <w:sz w:val="22"/>
          <w:lang w:eastAsia="sl-SI"/>
        </w:rPr>
      </w:pPr>
    </w:p>
    <w:p w14:paraId="699F5985" w14:textId="77777777" w:rsidR="00C549F9" w:rsidRPr="00226090" w:rsidRDefault="00C549F9" w:rsidP="00C549F9">
      <w:pPr>
        <w:jc w:val="both"/>
        <w:rPr>
          <w:rFonts w:cstheme="minorHAnsi"/>
          <w:sz w:val="22"/>
        </w:rPr>
      </w:pPr>
      <w:r w:rsidRPr="00226090">
        <w:rPr>
          <w:rFonts w:cstheme="minorHAnsi"/>
          <w:sz w:val="22"/>
        </w:rPr>
        <w:t>- dobavitelj bo sprejemal naročilnice pisno po elektronski pošti ali faksu, izjemoma  telefonično v delovnem času dobavitelja, ki je od ponedeljka do vključno petka od 8:00 ure do 14:00 ure;</w:t>
      </w:r>
    </w:p>
    <w:p w14:paraId="213A2134" w14:textId="77777777" w:rsidR="00C549F9" w:rsidRPr="00226090" w:rsidRDefault="00C549F9" w:rsidP="00C549F9">
      <w:pPr>
        <w:jc w:val="both"/>
        <w:rPr>
          <w:rFonts w:cstheme="minorHAnsi"/>
          <w:sz w:val="22"/>
        </w:rPr>
      </w:pPr>
    </w:p>
    <w:p w14:paraId="4E189238" w14:textId="77777777" w:rsidR="00C549F9" w:rsidRPr="00226090" w:rsidRDefault="00C549F9" w:rsidP="00C549F9">
      <w:pPr>
        <w:jc w:val="both"/>
        <w:rPr>
          <w:rFonts w:cstheme="minorHAnsi"/>
          <w:sz w:val="22"/>
        </w:rPr>
      </w:pPr>
      <w:r w:rsidRPr="00226090">
        <w:rPr>
          <w:rFonts w:cstheme="minorHAnsi"/>
          <w:sz w:val="22"/>
        </w:rPr>
        <w:t>- vse dobave bo vršil v roku do  48 ur od prejema naročilnice.  Vsa naročila, z oznako NUJNO bo realiziral  v roku do 24-ih ur po prejemu naročila;</w:t>
      </w:r>
    </w:p>
    <w:p w14:paraId="1FAE4F61" w14:textId="77777777" w:rsidR="00C549F9" w:rsidRPr="00226090" w:rsidRDefault="00C549F9" w:rsidP="00C549F9">
      <w:pPr>
        <w:jc w:val="both"/>
        <w:rPr>
          <w:rFonts w:cstheme="minorHAnsi"/>
          <w:sz w:val="22"/>
        </w:rPr>
      </w:pPr>
    </w:p>
    <w:p w14:paraId="7D27F854" w14:textId="77777777" w:rsidR="00C549F9" w:rsidRPr="00226090" w:rsidRDefault="00C549F9" w:rsidP="00C549F9">
      <w:pPr>
        <w:jc w:val="both"/>
        <w:rPr>
          <w:rFonts w:cstheme="minorHAnsi"/>
          <w:sz w:val="22"/>
        </w:rPr>
      </w:pPr>
      <w:r w:rsidRPr="00226090">
        <w:rPr>
          <w:rFonts w:cstheme="minorHAnsi"/>
          <w:sz w:val="22"/>
        </w:rPr>
        <w:t>- v primeru, da dobavitelj ne bo sposoben zagotoviti naročenega blaga v dogovorjenih rokih, naročnik pa ga bo nujno potreboval, ima naročnik pravico, da naroči enakovredno blago pri ponudniku na prostem trgu ob tem, da razliko v ceni med pogodbeno in dejansko plačano, zaračuna ponudniku po tem javnem naročilu;</w:t>
      </w:r>
    </w:p>
    <w:p w14:paraId="016EA249" w14:textId="77777777" w:rsidR="00C549F9" w:rsidRPr="00226090" w:rsidRDefault="00C549F9" w:rsidP="00C549F9">
      <w:pPr>
        <w:jc w:val="both"/>
        <w:rPr>
          <w:rFonts w:cstheme="minorHAnsi"/>
          <w:sz w:val="22"/>
        </w:rPr>
      </w:pPr>
    </w:p>
    <w:p w14:paraId="0C547010" w14:textId="77777777" w:rsidR="00C549F9" w:rsidRPr="00226090" w:rsidRDefault="00C549F9" w:rsidP="00C549F9">
      <w:pPr>
        <w:jc w:val="both"/>
        <w:rPr>
          <w:rFonts w:cstheme="minorHAnsi"/>
          <w:sz w:val="22"/>
        </w:rPr>
      </w:pPr>
      <w:r w:rsidRPr="00226090">
        <w:rPr>
          <w:rFonts w:cstheme="minorHAnsi"/>
          <w:sz w:val="22"/>
        </w:rPr>
        <w:t xml:space="preserve">- dobavitelj se obvezuje, dobaviti količino naročenega blaga v posameznem naročilu v celoti; </w:t>
      </w:r>
    </w:p>
    <w:p w14:paraId="1E5BC95E" w14:textId="77777777" w:rsidR="00C549F9" w:rsidRPr="00226090" w:rsidRDefault="00C549F9" w:rsidP="00C549F9">
      <w:pPr>
        <w:pStyle w:val="Telobesedila"/>
        <w:spacing w:after="0"/>
        <w:rPr>
          <w:rFonts w:cstheme="minorHAnsi"/>
          <w:sz w:val="22"/>
        </w:rPr>
      </w:pPr>
    </w:p>
    <w:p w14:paraId="4248D8ED" w14:textId="77777777" w:rsidR="00C549F9" w:rsidRPr="00226090" w:rsidRDefault="00C549F9" w:rsidP="00C549F9">
      <w:pPr>
        <w:pStyle w:val="Telobesedila"/>
        <w:spacing w:after="0"/>
        <w:rPr>
          <w:rFonts w:cstheme="minorHAnsi"/>
          <w:sz w:val="22"/>
        </w:rPr>
      </w:pPr>
      <w:r w:rsidRPr="00226090">
        <w:rPr>
          <w:rFonts w:cstheme="minorHAnsi"/>
          <w:sz w:val="22"/>
        </w:rPr>
        <w:t>- dobava blaga se vrši po načelu DDP - razloženo v skladišča naročnika na naslov naročnika;</w:t>
      </w:r>
    </w:p>
    <w:p w14:paraId="7FB6E003" w14:textId="77777777" w:rsidR="00C549F9" w:rsidRPr="00226090" w:rsidRDefault="00C549F9" w:rsidP="00C549F9">
      <w:pPr>
        <w:pStyle w:val="Telobesedila"/>
        <w:spacing w:after="0"/>
        <w:rPr>
          <w:rFonts w:cstheme="minorHAnsi"/>
          <w:sz w:val="22"/>
        </w:rPr>
      </w:pPr>
    </w:p>
    <w:p w14:paraId="25BCC86E" w14:textId="77777777" w:rsidR="00C549F9" w:rsidRPr="00226090" w:rsidRDefault="00C549F9" w:rsidP="00C549F9">
      <w:pPr>
        <w:pStyle w:val="Telobesedila"/>
        <w:spacing w:after="0"/>
        <w:rPr>
          <w:rFonts w:cstheme="minorHAnsi"/>
          <w:sz w:val="22"/>
        </w:rPr>
      </w:pPr>
      <w:r w:rsidRPr="00226090">
        <w:rPr>
          <w:rFonts w:cstheme="minorHAnsi"/>
          <w:sz w:val="22"/>
        </w:rPr>
        <w:t>- dobavitelj je dolžan na svoje stroške poskrbeti za odvoz celotne embalaže, ki bo predmet dostave blaga;</w:t>
      </w:r>
    </w:p>
    <w:p w14:paraId="5661E8D2" w14:textId="77777777" w:rsidR="00C549F9" w:rsidRPr="00226090" w:rsidRDefault="00C549F9" w:rsidP="00C549F9">
      <w:pPr>
        <w:rPr>
          <w:rFonts w:cstheme="minorHAnsi"/>
          <w:sz w:val="22"/>
        </w:rPr>
      </w:pPr>
    </w:p>
    <w:p w14:paraId="052D975C" w14:textId="77777777" w:rsidR="00C549F9" w:rsidRPr="00226090" w:rsidRDefault="00C549F9" w:rsidP="00C549F9">
      <w:pPr>
        <w:pStyle w:val="Telobesedila"/>
        <w:spacing w:after="0"/>
        <w:rPr>
          <w:rFonts w:cstheme="minorHAnsi"/>
          <w:sz w:val="22"/>
        </w:rPr>
      </w:pPr>
      <w:r w:rsidRPr="00226090">
        <w:rPr>
          <w:rFonts w:cstheme="minorHAnsi"/>
          <w:sz w:val="22"/>
        </w:rPr>
        <w:t>- dobavitelj je dolžan ob vsaki dobavi skupaj z naročenim materialom naročniku izročiti papirno dobavnico, napisano v slovenskem jeziku;</w:t>
      </w:r>
    </w:p>
    <w:p w14:paraId="41145A72" w14:textId="77777777" w:rsidR="00C549F9" w:rsidRPr="00226090" w:rsidRDefault="00C549F9" w:rsidP="00C549F9">
      <w:pPr>
        <w:pStyle w:val="Telobesedila"/>
        <w:spacing w:after="0"/>
        <w:rPr>
          <w:rFonts w:cstheme="minorHAnsi"/>
          <w:sz w:val="22"/>
        </w:rPr>
      </w:pPr>
    </w:p>
    <w:p w14:paraId="44DE9FD4" w14:textId="77777777" w:rsidR="00C549F9" w:rsidRPr="00226090" w:rsidRDefault="00C549F9" w:rsidP="00C549F9">
      <w:pPr>
        <w:pStyle w:val="Telobesedila"/>
        <w:spacing w:after="0"/>
        <w:rPr>
          <w:rFonts w:cstheme="minorHAnsi"/>
          <w:sz w:val="22"/>
        </w:rPr>
      </w:pPr>
      <w:r w:rsidRPr="00226090">
        <w:rPr>
          <w:rFonts w:cstheme="minorHAnsi"/>
          <w:sz w:val="22"/>
        </w:rPr>
        <w:t xml:space="preserve">- dobavitelj mora na vsaki dobavnici zagotoviti sledeče podatke:  številko naročilnice, šifro artikla iz naročilnice, opis blaga, ki je enakovreden opisu iz ponudbe, enoto mere, ki je enakovredna ponudbeni, kataloško število  in morebitne druge podatke, potrebne  za uspešno izvedbo dostave; </w:t>
      </w:r>
    </w:p>
    <w:p w14:paraId="2BA66EBE" w14:textId="77777777" w:rsidR="00C549F9" w:rsidRPr="00226090" w:rsidRDefault="00C549F9" w:rsidP="00C549F9">
      <w:pPr>
        <w:pStyle w:val="Telobesedila"/>
        <w:spacing w:after="0"/>
        <w:rPr>
          <w:rFonts w:cstheme="minorHAnsi"/>
          <w:sz w:val="22"/>
        </w:rPr>
      </w:pPr>
    </w:p>
    <w:p w14:paraId="2AF349FD" w14:textId="77777777" w:rsidR="00C549F9" w:rsidRPr="00226090" w:rsidRDefault="00C549F9" w:rsidP="00C549F9">
      <w:pPr>
        <w:pStyle w:val="Telobesedila"/>
        <w:spacing w:after="0"/>
        <w:rPr>
          <w:rFonts w:cstheme="minorHAnsi"/>
          <w:sz w:val="22"/>
        </w:rPr>
      </w:pPr>
      <w:r w:rsidRPr="00226090">
        <w:rPr>
          <w:rFonts w:cstheme="minorHAnsi"/>
          <w:sz w:val="22"/>
        </w:rPr>
        <w:t>- dobavitelj zagotavlja, da bo kvaliteta blaga ves čas trajanja pogodbe enaka;</w:t>
      </w:r>
    </w:p>
    <w:p w14:paraId="526A3604" w14:textId="77777777" w:rsidR="00C549F9" w:rsidRPr="00226090" w:rsidRDefault="00C549F9" w:rsidP="00C549F9">
      <w:pPr>
        <w:pStyle w:val="Telobesedila"/>
        <w:spacing w:after="0"/>
        <w:rPr>
          <w:rFonts w:cstheme="minorHAnsi"/>
          <w:sz w:val="22"/>
        </w:rPr>
      </w:pPr>
    </w:p>
    <w:p w14:paraId="4FA71FC1" w14:textId="77777777" w:rsidR="00C549F9" w:rsidRPr="00226090" w:rsidRDefault="00C549F9" w:rsidP="00C549F9">
      <w:pPr>
        <w:pStyle w:val="Telobesedila"/>
        <w:spacing w:after="0"/>
        <w:rPr>
          <w:rFonts w:cstheme="minorHAnsi"/>
          <w:i/>
          <w:iCs/>
          <w:sz w:val="22"/>
        </w:rPr>
      </w:pPr>
      <w:r w:rsidRPr="00226090">
        <w:rPr>
          <w:rFonts w:cstheme="minorHAnsi"/>
          <w:sz w:val="22"/>
        </w:rPr>
        <w:t>- dobavitelj omogoča količinski prevzem blaga ob prevzemu</w:t>
      </w:r>
      <w:r w:rsidRPr="00226090">
        <w:rPr>
          <w:rFonts w:cstheme="minorHAnsi"/>
          <w:i/>
          <w:iCs/>
          <w:sz w:val="22"/>
        </w:rPr>
        <w:t>, kakovostni pa v roku do 8 delovnih dni;</w:t>
      </w:r>
    </w:p>
    <w:p w14:paraId="597A02F5" w14:textId="77777777" w:rsidR="00C549F9" w:rsidRPr="00226090" w:rsidRDefault="00C549F9" w:rsidP="00C549F9">
      <w:pPr>
        <w:pStyle w:val="Telobesedila"/>
        <w:spacing w:after="0"/>
        <w:rPr>
          <w:rFonts w:cstheme="minorHAnsi"/>
          <w:i/>
          <w:iCs/>
          <w:sz w:val="22"/>
        </w:rPr>
      </w:pPr>
    </w:p>
    <w:p w14:paraId="38D054A9" w14:textId="77777777" w:rsidR="00C549F9" w:rsidRPr="00226090" w:rsidRDefault="00C549F9" w:rsidP="00C549F9">
      <w:pPr>
        <w:pStyle w:val="Telobesedila"/>
        <w:spacing w:after="0"/>
        <w:rPr>
          <w:rFonts w:cstheme="minorHAnsi"/>
          <w:sz w:val="22"/>
        </w:rPr>
      </w:pPr>
      <w:r w:rsidRPr="00226090">
        <w:rPr>
          <w:rFonts w:cstheme="minorHAnsi"/>
          <w:sz w:val="22"/>
        </w:rPr>
        <w:t>- dobavitelj se zavezuje, da bo pravočasno in sprotno seznanjal naročnika o spremembi kataloške številke obstoječega artikla, če bo do nje prišlo, vendar je taka sprememba zgolj dopustna izjema;</w:t>
      </w:r>
    </w:p>
    <w:p w14:paraId="2B4CA133" w14:textId="77777777" w:rsidR="00C549F9" w:rsidRPr="00226090" w:rsidRDefault="00C549F9" w:rsidP="00C549F9">
      <w:pPr>
        <w:pStyle w:val="Telobesedila"/>
        <w:spacing w:after="0"/>
        <w:rPr>
          <w:rFonts w:cstheme="minorHAnsi"/>
          <w:sz w:val="22"/>
        </w:rPr>
      </w:pPr>
    </w:p>
    <w:p w14:paraId="35D0F825" w14:textId="77777777" w:rsidR="00C549F9" w:rsidRPr="00226090" w:rsidRDefault="00C549F9" w:rsidP="00C549F9">
      <w:pPr>
        <w:pStyle w:val="Telobesedila"/>
        <w:spacing w:after="0"/>
        <w:rPr>
          <w:rFonts w:cstheme="minorHAnsi"/>
          <w:sz w:val="22"/>
        </w:rPr>
      </w:pPr>
      <w:r w:rsidRPr="00226090">
        <w:rPr>
          <w:rFonts w:cstheme="minorHAnsi"/>
          <w:sz w:val="22"/>
        </w:rPr>
        <w:t>- dobavitelj bo izstavil račun po vsaki izvedeni dobavi;</w:t>
      </w:r>
    </w:p>
    <w:p w14:paraId="2CCC7C62" w14:textId="77777777" w:rsidR="00C549F9" w:rsidRPr="00226090" w:rsidRDefault="00C549F9" w:rsidP="00C549F9">
      <w:pPr>
        <w:pStyle w:val="Telobesedila"/>
        <w:spacing w:after="0"/>
        <w:rPr>
          <w:rFonts w:cstheme="minorHAnsi"/>
          <w:sz w:val="22"/>
        </w:rPr>
      </w:pPr>
    </w:p>
    <w:p w14:paraId="3BCC8661" w14:textId="4975004A" w:rsidR="00C549F9" w:rsidRPr="00226090" w:rsidRDefault="00C549F9" w:rsidP="00C549F9">
      <w:pPr>
        <w:pStyle w:val="Telobesedila"/>
        <w:spacing w:after="0"/>
        <w:rPr>
          <w:rFonts w:cstheme="minorHAnsi"/>
          <w:sz w:val="22"/>
        </w:rPr>
      </w:pPr>
      <w:r w:rsidRPr="00226090">
        <w:rPr>
          <w:rFonts w:cstheme="minorHAnsi"/>
          <w:sz w:val="22"/>
        </w:rPr>
        <w:t xml:space="preserve">- dobavitelj bo na vsakem računu navedel najmanj naslednje podatke: </w:t>
      </w:r>
      <w:r w:rsidR="002832B9" w:rsidRPr="00226090">
        <w:rPr>
          <w:rFonts w:cstheme="minorHAnsi"/>
          <w:sz w:val="22"/>
        </w:rPr>
        <w:t xml:space="preserve">številka </w:t>
      </w:r>
      <w:r w:rsidR="002832B9" w:rsidRPr="00226090">
        <w:rPr>
          <w:rFonts w:cstheme="minorHAnsi"/>
          <w:b/>
          <w:bCs/>
          <w:sz w:val="22"/>
        </w:rPr>
        <w:t>pogodbe – obvezen podatek</w:t>
      </w:r>
      <w:r w:rsidR="002832B9" w:rsidRPr="00226090">
        <w:rPr>
          <w:rFonts w:cstheme="minorHAnsi"/>
          <w:sz w:val="22"/>
        </w:rPr>
        <w:t xml:space="preserve">, </w:t>
      </w:r>
      <w:r w:rsidRPr="00226090">
        <w:rPr>
          <w:rFonts w:cstheme="minorHAnsi"/>
          <w:sz w:val="22"/>
        </w:rPr>
        <w:t>številka naročilnice,  šifra artikla dobavitelja iz javnega naročila  ter ostale potrebne podatke o artiklu; nepopolne dokumente bo naročnik zavračal in blaga ni dolžan plačati;</w:t>
      </w:r>
    </w:p>
    <w:p w14:paraId="304C1BB8" w14:textId="77777777" w:rsidR="00C549F9" w:rsidRPr="00226090" w:rsidRDefault="00C549F9" w:rsidP="00C549F9">
      <w:pPr>
        <w:pStyle w:val="Telobesedila"/>
        <w:spacing w:after="0"/>
        <w:rPr>
          <w:rFonts w:cstheme="minorHAnsi"/>
          <w:sz w:val="22"/>
        </w:rPr>
      </w:pPr>
    </w:p>
    <w:p w14:paraId="72D02B92" w14:textId="77777777" w:rsidR="00C549F9" w:rsidRPr="00226090" w:rsidRDefault="00C549F9" w:rsidP="00C549F9">
      <w:pPr>
        <w:pStyle w:val="Telobesedila"/>
        <w:spacing w:after="0"/>
        <w:rPr>
          <w:rFonts w:cstheme="minorHAnsi"/>
          <w:sz w:val="22"/>
        </w:rPr>
      </w:pPr>
      <w:r w:rsidRPr="00226090">
        <w:rPr>
          <w:rFonts w:cstheme="minorHAnsi"/>
          <w:sz w:val="22"/>
        </w:rPr>
        <w:t>- v primeru, da dobavitelj ponuja blago iz te pogodbe v prosti prodaji po nižjih cenah od cen dogovorjenih v tem pogodbi, da prodaja blago v določenih obdobjih s popusti, znižanji zaradi akcij, je o vseh teh znižanjih dolžan obvestiti naročnika in mu omogočiti nakup po znižanih cenah. V primeru opustitve te možnosti, ima naročnik pravico prekiniti pogodbo;</w:t>
      </w:r>
    </w:p>
    <w:p w14:paraId="1C2B43E1" w14:textId="77777777" w:rsidR="00537EDE" w:rsidRPr="00226090" w:rsidRDefault="00537EDE" w:rsidP="00C549F9">
      <w:pPr>
        <w:pStyle w:val="Telobesedila"/>
        <w:spacing w:after="0"/>
        <w:rPr>
          <w:rFonts w:cstheme="minorHAnsi"/>
          <w:sz w:val="22"/>
          <w:lang w:val="pl-PL"/>
        </w:rPr>
      </w:pPr>
    </w:p>
    <w:p w14:paraId="6252F341" w14:textId="4D0CB2E4" w:rsidR="008E6374" w:rsidRPr="00226090" w:rsidRDefault="008E6374" w:rsidP="00C549F9">
      <w:pPr>
        <w:pStyle w:val="Naslov1"/>
        <w:numPr>
          <w:ilvl w:val="0"/>
          <w:numId w:val="0"/>
        </w:numPr>
        <w:spacing w:after="0"/>
        <w:rPr>
          <w:rFonts w:asciiTheme="minorHAnsi" w:hAnsiTheme="minorHAnsi" w:cstheme="minorHAnsi"/>
          <w:sz w:val="22"/>
          <w:szCs w:val="22"/>
        </w:rPr>
      </w:pPr>
      <w:r w:rsidRPr="00226090">
        <w:rPr>
          <w:rFonts w:asciiTheme="minorHAnsi" w:hAnsiTheme="minorHAnsi" w:cstheme="minorHAnsi"/>
          <w:sz w:val="22"/>
          <w:szCs w:val="22"/>
        </w:rPr>
        <w:lastRenderedPageBreak/>
        <w:t>PREVZEM IN REKLAMACIJE</w:t>
      </w:r>
    </w:p>
    <w:p w14:paraId="234AEB1E" w14:textId="77777777" w:rsidR="008E6374" w:rsidRPr="00226090" w:rsidRDefault="008E6374" w:rsidP="00C549F9">
      <w:pPr>
        <w:numPr>
          <w:ilvl w:val="0"/>
          <w:numId w:val="3"/>
        </w:numPr>
        <w:tabs>
          <w:tab w:val="num" w:pos="540"/>
        </w:tabs>
        <w:jc w:val="center"/>
        <w:rPr>
          <w:rFonts w:cstheme="minorHAnsi"/>
          <w:sz w:val="22"/>
        </w:rPr>
      </w:pPr>
      <w:r w:rsidRPr="00226090">
        <w:rPr>
          <w:rFonts w:cstheme="minorHAnsi"/>
          <w:sz w:val="22"/>
        </w:rPr>
        <w:t>člen</w:t>
      </w:r>
    </w:p>
    <w:p w14:paraId="0C2AA3F6" w14:textId="77777777" w:rsidR="008E6374" w:rsidRPr="00226090" w:rsidRDefault="008E6374" w:rsidP="00C549F9">
      <w:pPr>
        <w:jc w:val="both"/>
        <w:rPr>
          <w:rFonts w:cstheme="minorHAnsi"/>
          <w:sz w:val="22"/>
        </w:rPr>
      </w:pPr>
      <w:r w:rsidRPr="00226090">
        <w:rPr>
          <w:rFonts w:cstheme="minorHAnsi"/>
          <w:sz w:val="22"/>
        </w:rPr>
        <w:t>Dobavitelj se obvezuje o nezmožnosti dobave obvestiti naročnika takoj po prejemu naročila.</w:t>
      </w:r>
    </w:p>
    <w:p w14:paraId="5AE0C179" w14:textId="77777777" w:rsidR="008E6374" w:rsidRPr="00226090" w:rsidRDefault="008E6374" w:rsidP="00C549F9">
      <w:pPr>
        <w:jc w:val="both"/>
        <w:rPr>
          <w:rFonts w:cstheme="minorHAnsi"/>
          <w:sz w:val="22"/>
        </w:rPr>
      </w:pPr>
    </w:p>
    <w:p w14:paraId="7B6B2621" w14:textId="77777777" w:rsidR="008E6374" w:rsidRPr="00226090" w:rsidRDefault="008E6374" w:rsidP="00C549F9">
      <w:pPr>
        <w:pStyle w:val="Telobesedila31"/>
        <w:rPr>
          <w:rFonts w:asciiTheme="minorHAnsi" w:hAnsiTheme="minorHAnsi" w:cstheme="minorHAnsi"/>
          <w:sz w:val="22"/>
          <w:szCs w:val="22"/>
        </w:rPr>
      </w:pPr>
      <w:r w:rsidRPr="00226090">
        <w:rPr>
          <w:rFonts w:asciiTheme="minorHAnsi" w:hAnsiTheme="minorHAnsi" w:cstheme="minorHAnsi"/>
          <w:sz w:val="22"/>
          <w:szCs w:val="22"/>
        </w:rPr>
        <w:t xml:space="preserve">Naročnik se obvezuje prevzeti naročeno blago v celoti na podlagi predložene in podpisane dobavnice s strani dobavitelja. </w:t>
      </w:r>
    </w:p>
    <w:p w14:paraId="58A2C4C3" w14:textId="77777777" w:rsidR="008E6374" w:rsidRPr="00226090" w:rsidRDefault="008E6374" w:rsidP="00C549F9">
      <w:pPr>
        <w:pStyle w:val="Telobesedila31"/>
        <w:rPr>
          <w:rFonts w:asciiTheme="minorHAnsi" w:hAnsiTheme="minorHAnsi" w:cstheme="minorHAnsi"/>
          <w:sz w:val="22"/>
          <w:szCs w:val="22"/>
        </w:rPr>
      </w:pPr>
    </w:p>
    <w:p w14:paraId="77634195" w14:textId="77777777" w:rsidR="008E6374" w:rsidRPr="00226090" w:rsidRDefault="008E6374" w:rsidP="00C549F9">
      <w:pPr>
        <w:pStyle w:val="Telobesedila31"/>
        <w:rPr>
          <w:rFonts w:asciiTheme="minorHAnsi" w:hAnsiTheme="minorHAnsi" w:cstheme="minorHAnsi"/>
          <w:sz w:val="22"/>
          <w:szCs w:val="22"/>
        </w:rPr>
      </w:pPr>
      <w:r w:rsidRPr="00226090">
        <w:rPr>
          <w:rFonts w:asciiTheme="minorHAnsi" w:hAnsiTheme="minorHAnsi" w:cstheme="minorHAnsi"/>
          <w:sz w:val="22"/>
          <w:szCs w:val="22"/>
        </w:rPr>
        <w:t xml:space="preserve">Naročnik je dolžan blago in embalažo ob prevzemu na običajen laičen način pregledati. </w:t>
      </w:r>
    </w:p>
    <w:p w14:paraId="35D7DBAE" w14:textId="77777777" w:rsidR="008E6374" w:rsidRPr="00226090" w:rsidRDefault="008E6374" w:rsidP="00C549F9">
      <w:pPr>
        <w:pStyle w:val="Telobesedila31"/>
        <w:rPr>
          <w:rFonts w:asciiTheme="minorHAnsi" w:hAnsiTheme="minorHAnsi" w:cstheme="minorHAnsi"/>
          <w:sz w:val="22"/>
          <w:szCs w:val="22"/>
        </w:rPr>
      </w:pPr>
    </w:p>
    <w:p w14:paraId="35136114" w14:textId="4C9B7AD6" w:rsidR="008E6374" w:rsidRPr="00226090" w:rsidRDefault="008E6374" w:rsidP="00C549F9">
      <w:pPr>
        <w:jc w:val="both"/>
        <w:rPr>
          <w:rFonts w:cstheme="minorHAnsi"/>
          <w:sz w:val="22"/>
        </w:rPr>
      </w:pPr>
      <w:r w:rsidRPr="00226090">
        <w:rPr>
          <w:rFonts w:cstheme="minorHAnsi"/>
          <w:sz w:val="22"/>
        </w:rPr>
        <w:t xml:space="preserve">Naročnik je dolžan vse napake in pomanjkljivosti, ki jih bo odkril, javiti </w:t>
      </w:r>
      <w:r w:rsidR="00946A19">
        <w:rPr>
          <w:rFonts w:cstheme="minorHAnsi"/>
          <w:sz w:val="22"/>
        </w:rPr>
        <w:t>dobavitelju</w:t>
      </w:r>
      <w:r w:rsidRPr="00226090">
        <w:rPr>
          <w:rFonts w:cstheme="minorHAnsi"/>
          <w:sz w:val="22"/>
        </w:rPr>
        <w:t xml:space="preserve"> pisno, po elektronski pošti ali telefaksu najkasneje v roku 8 delovnih dni. Dobavitelj je dolžan napake in pomanjkljivosti odpraviti takoj, če to ni možno, pa najkasneje v roku 3 dni od dneva prejema obvestila.</w:t>
      </w:r>
    </w:p>
    <w:p w14:paraId="437FFEF4" w14:textId="77777777" w:rsidR="008E6374" w:rsidRPr="00226090" w:rsidRDefault="008E6374" w:rsidP="00C549F9">
      <w:pPr>
        <w:jc w:val="both"/>
        <w:rPr>
          <w:rFonts w:cstheme="minorHAnsi"/>
          <w:sz w:val="22"/>
        </w:rPr>
      </w:pPr>
    </w:p>
    <w:p w14:paraId="2064A372" w14:textId="77777777" w:rsidR="008E6374" w:rsidRPr="00226090" w:rsidRDefault="008E6374" w:rsidP="00C549F9">
      <w:pPr>
        <w:tabs>
          <w:tab w:val="num" w:pos="0"/>
        </w:tabs>
        <w:jc w:val="both"/>
        <w:rPr>
          <w:rFonts w:cstheme="minorHAnsi"/>
          <w:sz w:val="22"/>
        </w:rPr>
      </w:pPr>
      <w:r w:rsidRPr="00226090">
        <w:rPr>
          <w:rFonts w:cstheme="minorHAnsi"/>
          <w:sz w:val="22"/>
        </w:rPr>
        <w:t>Blago, za katerega se bo ugotovilo, da kakorkoli odstopa od navedb v razpisni ali ponudbeni dokumentaciji, ali ni skladno z določili te pogodbe in s specifikacijami naročila, bo zavrnjeno, zaradi česar bo dobavitelj prešel v zamudo. Enako velja, če bo neskladnost ugotovljena za katerikoli dokument, ki bi moral biti blagu priložen. Zavrnitev bo označena na prevzemnem zapisniku.</w:t>
      </w:r>
    </w:p>
    <w:p w14:paraId="678CB785" w14:textId="4044B37B" w:rsidR="00DD5932" w:rsidRPr="00226090" w:rsidRDefault="00DD5932" w:rsidP="00C549F9">
      <w:pPr>
        <w:pStyle w:val="Naslov1"/>
        <w:numPr>
          <w:ilvl w:val="0"/>
          <w:numId w:val="0"/>
        </w:numPr>
        <w:spacing w:after="0"/>
        <w:rPr>
          <w:rFonts w:asciiTheme="minorHAnsi" w:hAnsiTheme="minorHAnsi" w:cstheme="minorHAnsi"/>
          <w:sz w:val="22"/>
          <w:szCs w:val="22"/>
        </w:rPr>
      </w:pPr>
      <w:r w:rsidRPr="00226090">
        <w:rPr>
          <w:rFonts w:asciiTheme="minorHAnsi" w:hAnsiTheme="minorHAnsi" w:cstheme="minorHAnsi"/>
          <w:sz w:val="22"/>
          <w:szCs w:val="22"/>
        </w:rPr>
        <w:t>NAČIN PLAČILA</w:t>
      </w:r>
    </w:p>
    <w:p w14:paraId="1C6967CC" w14:textId="77777777" w:rsidR="00DD5932" w:rsidRPr="00226090" w:rsidRDefault="00DD5932" w:rsidP="00C549F9">
      <w:pPr>
        <w:numPr>
          <w:ilvl w:val="0"/>
          <w:numId w:val="3"/>
        </w:numPr>
        <w:tabs>
          <w:tab w:val="num" w:pos="540"/>
        </w:tabs>
        <w:jc w:val="center"/>
        <w:rPr>
          <w:rFonts w:cstheme="minorHAnsi"/>
          <w:sz w:val="22"/>
        </w:rPr>
      </w:pPr>
      <w:r w:rsidRPr="00226090">
        <w:rPr>
          <w:rFonts w:cstheme="minorHAnsi"/>
          <w:sz w:val="22"/>
        </w:rPr>
        <w:t>člen</w:t>
      </w:r>
    </w:p>
    <w:p w14:paraId="501498C7" w14:textId="4800192F" w:rsidR="00DD5932" w:rsidRPr="00226090" w:rsidRDefault="00946A19" w:rsidP="00C549F9">
      <w:pPr>
        <w:tabs>
          <w:tab w:val="num" w:pos="540"/>
        </w:tabs>
        <w:rPr>
          <w:rFonts w:cstheme="minorHAnsi"/>
          <w:sz w:val="22"/>
        </w:rPr>
      </w:pPr>
      <w:r w:rsidRPr="00946A19">
        <w:rPr>
          <w:rFonts w:cstheme="minorHAnsi"/>
          <w:sz w:val="22"/>
        </w:rPr>
        <w:t>Naročnik bo pravilno izstavljen elektronski račun plačal v roku 30 dni oziroma v zakonsko določenem roku, veljavnem na dan prejema računa</w:t>
      </w:r>
      <w:r>
        <w:rPr>
          <w:rFonts w:cstheme="minorHAnsi"/>
          <w:sz w:val="22"/>
        </w:rPr>
        <w:t>.</w:t>
      </w:r>
    </w:p>
    <w:p w14:paraId="69177DE9" w14:textId="2DADCDC9" w:rsidR="008E6374" w:rsidRPr="00226090" w:rsidRDefault="008E6374" w:rsidP="00C549F9">
      <w:pPr>
        <w:pStyle w:val="Naslov1"/>
        <w:numPr>
          <w:ilvl w:val="0"/>
          <w:numId w:val="0"/>
        </w:numPr>
        <w:spacing w:after="0"/>
        <w:rPr>
          <w:rFonts w:asciiTheme="minorHAnsi" w:hAnsiTheme="minorHAnsi" w:cstheme="minorHAnsi"/>
          <w:sz w:val="22"/>
          <w:szCs w:val="22"/>
        </w:rPr>
      </w:pPr>
      <w:r w:rsidRPr="00226090">
        <w:rPr>
          <w:rFonts w:asciiTheme="minorHAnsi" w:hAnsiTheme="minorHAnsi" w:cstheme="minorHAnsi"/>
          <w:sz w:val="22"/>
          <w:szCs w:val="22"/>
        </w:rPr>
        <w:t>OBRAČUN KAZNI</w:t>
      </w:r>
    </w:p>
    <w:p w14:paraId="45463128" w14:textId="77777777" w:rsidR="008E6374" w:rsidRPr="00226090" w:rsidRDefault="008E6374" w:rsidP="00C549F9">
      <w:pPr>
        <w:numPr>
          <w:ilvl w:val="0"/>
          <w:numId w:val="3"/>
        </w:numPr>
        <w:tabs>
          <w:tab w:val="num" w:pos="540"/>
        </w:tabs>
        <w:jc w:val="center"/>
        <w:rPr>
          <w:rFonts w:cstheme="minorHAnsi"/>
          <w:sz w:val="22"/>
        </w:rPr>
      </w:pPr>
      <w:r w:rsidRPr="00226090">
        <w:rPr>
          <w:rFonts w:cstheme="minorHAnsi"/>
          <w:sz w:val="22"/>
        </w:rPr>
        <w:t>člen</w:t>
      </w:r>
    </w:p>
    <w:p w14:paraId="30D89962" w14:textId="77777777" w:rsidR="008E6374" w:rsidRPr="00226090" w:rsidRDefault="008E6374" w:rsidP="00C549F9">
      <w:pPr>
        <w:jc w:val="both"/>
        <w:rPr>
          <w:rFonts w:cstheme="minorHAnsi"/>
          <w:sz w:val="22"/>
        </w:rPr>
      </w:pPr>
      <w:r w:rsidRPr="00226090">
        <w:rPr>
          <w:rFonts w:cstheme="minorHAnsi"/>
          <w:sz w:val="22"/>
        </w:rPr>
        <w:t>Dobavitelj je v primeru zamude pri dobavi, ki ni posledica višje sile oziroma razlogov na strani naročnika, dolžan plačati naročniku pogodbeno kazen v višini 0,3 % od vrednosti posameznega naročila, s katerim je dobavitelj v zamudi, za vsak zamujeni dan, vendar ne več kot 10 % vrednosti  naročila, pri katerem je v zamudi.</w:t>
      </w:r>
    </w:p>
    <w:p w14:paraId="008113E1" w14:textId="77777777" w:rsidR="008E6374" w:rsidRPr="00226090" w:rsidRDefault="008E6374" w:rsidP="00C549F9">
      <w:pPr>
        <w:jc w:val="both"/>
        <w:rPr>
          <w:rFonts w:cstheme="minorHAnsi"/>
          <w:sz w:val="22"/>
        </w:rPr>
      </w:pPr>
    </w:p>
    <w:p w14:paraId="72E458F4" w14:textId="0384075E" w:rsidR="008E6374" w:rsidRPr="00226090" w:rsidRDefault="008E6374" w:rsidP="00C549F9">
      <w:pPr>
        <w:jc w:val="both"/>
        <w:rPr>
          <w:rFonts w:cstheme="minorHAnsi"/>
          <w:sz w:val="22"/>
        </w:rPr>
      </w:pPr>
      <w:r w:rsidRPr="00226090">
        <w:rPr>
          <w:rFonts w:cstheme="minorHAnsi"/>
          <w:sz w:val="22"/>
        </w:rPr>
        <w:t xml:space="preserve">Pogodbena kazen se zaračuna v primeru, da dobavitelj zamudi z dobavo za več kot en delovni dan od roka dobave, ki ga določa ta </w:t>
      </w:r>
      <w:r w:rsidR="000F740F" w:rsidRPr="00226090">
        <w:rPr>
          <w:rFonts w:cstheme="minorHAnsi"/>
          <w:sz w:val="22"/>
        </w:rPr>
        <w:t>okvirni sporazum</w:t>
      </w:r>
      <w:r w:rsidRPr="00226090">
        <w:rPr>
          <w:rFonts w:cstheme="minorHAnsi"/>
          <w:sz w:val="22"/>
        </w:rPr>
        <w:t>.</w:t>
      </w:r>
    </w:p>
    <w:p w14:paraId="3D358E04" w14:textId="77777777" w:rsidR="008E6374" w:rsidRPr="00226090" w:rsidRDefault="008E6374" w:rsidP="00C549F9">
      <w:pPr>
        <w:jc w:val="both"/>
        <w:rPr>
          <w:rFonts w:cstheme="minorHAnsi"/>
          <w:sz w:val="22"/>
        </w:rPr>
      </w:pPr>
    </w:p>
    <w:p w14:paraId="4A95FAC1" w14:textId="77777777" w:rsidR="008E6374" w:rsidRPr="00226090" w:rsidRDefault="008E6374" w:rsidP="00C549F9">
      <w:pPr>
        <w:jc w:val="both"/>
        <w:rPr>
          <w:rFonts w:cstheme="minorHAnsi"/>
          <w:sz w:val="22"/>
        </w:rPr>
      </w:pPr>
      <w:r w:rsidRPr="00226090">
        <w:rPr>
          <w:rFonts w:cstheme="minorHAnsi"/>
          <w:sz w:val="22"/>
        </w:rPr>
        <w:t>Naročnik lahko znesek pogodbene kazni odtegne od zneskov, ki jih mora po pogodbi plačati izvajalcu.</w:t>
      </w:r>
    </w:p>
    <w:p w14:paraId="76C1AD01" w14:textId="77777777" w:rsidR="008E6374" w:rsidRPr="00226090" w:rsidRDefault="008E6374" w:rsidP="00C549F9">
      <w:pPr>
        <w:jc w:val="both"/>
        <w:rPr>
          <w:rFonts w:cstheme="minorHAnsi"/>
          <w:sz w:val="22"/>
        </w:rPr>
      </w:pPr>
    </w:p>
    <w:p w14:paraId="7F16F8F8" w14:textId="77777777" w:rsidR="008E6374" w:rsidRPr="00226090" w:rsidRDefault="008E6374" w:rsidP="00C549F9">
      <w:pPr>
        <w:jc w:val="both"/>
        <w:rPr>
          <w:rFonts w:cstheme="minorHAnsi"/>
          <w:sz w:val="22"/>
        </w:rPr>
      </w:pPr>
      <w:r w:rsidRPr="00226090">
        <w:rPr>
          <w:rFonts w:cstheme="minorHAnsi"/>
          <w:sz w:val="22"/>
        </w:rPr>
        <w:t>Pod višjo silo se razumejo vsi nepredvideni in nepričakovani dogodki, ki nastopijo neodvisno od volje pogodbenih strank in ki jih pogodbene stranke niso mogle predvideti ob sklepanju pogodbe ter kakorkoli vplivajo na izvedbo pogodbene obveznosti.</w:t>
      </w:r>
    </w:p>
    <w:p w14:paraId="2F5A3ACE" w14:textId="77777777" w:rsidR="008E6374" w:rsidRPr="00226090" w:rsidRDefault="008E6374" w:rsidP="00C549F9">
      <w:pPr>
        <w:jc w:val="both"/>
        <w:rPr>
          <w:rFonts w:cstheme="minorHAnsi"/>
          <w:sz w:val="22"/>
        </w:rPr>
      </w:pPr>
    </w:p>
    <w:p w14:paraId="338EBC4A" w14:textId="26E9F642" w:rsidR="008E6374" w:rsidRPr="00226090" w:rsidRDefault="008E6374" w:rsidP="00C549F9">
      <w:pPr>
        <w:jc w:val="both"/>
        <w:rPr>
          <w:rFonts w:cstheme="minorHAnsi"/>
          <w:sz w:val="22"/>
        </w:rPr>
      </w:pPr>
      <w:r w:rsidRPr="00226090">
        <w:rPr>
          <w:rFonts w:cstheme="minorHAnsi"/>
          <w:sz w:val="22"/>
        </w:rPr>
        <w:t>Dobavitelj je dolžan pisno obvestiti naročnika o nastanku višje sile v dveh delovnih dneh po nastanku le-te.</w:t>
      </w:r>
    </w:p>
    <w:p w14:paraId="05DA395B" w14:textId="77777777" w:rsidR="008E6374" w:rsidRPr="00226090" w:rsidRDefault="008E6374" w:rsidP="00C549F9">
      <w:pPr>
        <w:rPr>
          <w:rFonts w:cstheme="minorHAnsi"/>
          <w:sz w:val="22"/>
        </w:rPr>
      </w:pPr>
    </w:p>
    <w:p w14:paraId="1FD6FCB3" w14:textId="77777777" w:rsidR="008E6374" w:rsidRPr="00226090" w:rsidRDefault="008E6374" w:rsidP="00C549F9">
      <w:pPr>
        <w:jc w:val="both"/>
        <w:rPr>
          <w:rFonts w:cstheme="minorHAnsi"/>
          <w:sz w:val="22"/>
        </w:rPr>
      </w:pPr>
      <w:r w:rsidRPr="00226090">
        <w:rPr>
          <w:rFonts w:cstheme="minorHAnsi"/>
          <w:sz w:val="22"/>
        </w:rPr>
        <w:t>Naročnik in dobavitelj soglašata, da pravica zaračunati pogodbeno kazen ni pogojena z nastankom škode naročniku. Povračilo tako nastale škode bo naročnik uveljavljal po načelih odškodninske odgovornosti, neodvisno od uveljavljanja pogodbene kazni.</w:t>
      </w:r>
    </w:p>
    <w:p w14:paraId="15A9320D" w14:textId="77777777" w:rsidR="008E6374" w:rsidRPr="00226090" w:rsidRDefault="008E6374" w:rsidP="00C549F9">
      <w:pPr>
        <w:jc w:val="both"/>
        <w:rPr>
          <w:rFonts w:cstheme="minorHAnsi"/>
          <w:sz w:val="22"/>
        </w:rPr>
      </w:pPr>
    </w:p>
    <w:p w14:paraId="16F1DA17" w14:textId="77777777" w:rsidR="008E6374" w:rsidRPr="00226090" w:rsidRDefault="008E6374" w:rsidP="00C549F9">
      <w:pPr>
        <w:jc w:val="both"/>
        <w:rPr>
          <w:rFonts w:cstheme="minorHAnsi"/>
          <w:sz w:val="22"/>
        </w:rPr>
      </w:pPr>
      <w:r w:rsidRPr="00226090">
        <w:rPr>
          <w:rFonts w:cstheme="minorHAnsi"/>
          <w:sz w:val="22"/>
        </w:rPr>
        <w:t>Naročnik odstopa brez obveznosti do dobavitelja od naročila, če pride dobavitelj pri dobavi v takšno zamudo, da naročnik nima več interesa za izpolnitev.</w:t>
      </w:r>
    </w:p>
    <w:p w14:paraId="5B74BEA1" w14:textId="77777777" w:rsidR="008E6374" w:rsidRPr="00226090" w:rsidRDefault="008E6374" w:rsidP="00C549F9">
      <w:pPr>
        <w:pStyle w:val="Naslov1"/>
        <w:numPr>
          <w:ilvl w:val="0"/>
          <w:numId w:val="0"/>
        </w:numPr>
        <w:spacing w:after="0"/>
        <w:rPr>
          <w:rFonts w:asciiTheme="minorHAnsi" w:hAnsiTheme="minorHAnsi" w:cstheme="minorHAnsi"/>
          <w:sz w:val="22"/>
          <w:szCs w:val="22"/>
        </w:rPr>
      </w:pPr>
      <w:r w:rsidRPr="00226090">
        <w:rPr>
          <w:rFonts w:asciiTheme="minorHAnsi" w:hAnsiTheme="minorHAnsi" w:cstheme="minorHAnsi"/>
          <w:sz w:val="22"/>
          <w:szCs w:val="22"/>
        </w:rPr>
        <w:t xml:space="preserve">PROTIKORUPCIJSKO DOLOČILO </w:t>
      </w:r>
    </w:p>
    <w:p w14:paraId="28C1FC82" w14:textId="77777777" w:rsidR="008E6374" w:rsidRPr="00226090" w:rsidRDefault="008E6374" w:rsidP="00C549F9">
      <w:pPr>
        <w:numPr>
          <w:ilvl w:val="0"/>
          <w:numId w:val="3"/>
        </w:numPr>
        <w:tabs>
          <w:tab w:val="num" w:pos="540"/>
        </w:tabs>
        <w:jc w:val="center"/>
        <w:rPr>
          <w:rFonts w:cstheme="minorHAnsi"/>
          <w:sz w:val="22"/>
        </w:rPr>
      </w:pPr>
      <w:r w:rsidRPr="00226090">
        <w:rPr>
          <w:rFonts w:cstheme="minorHAnsi"/>
          <w:sz w:val="22"/>
        </w:rPr>
        <w:t>člen</w:t>
      </w:r>
    </w:p>
    <w:p w14:paraId="3500CEC9" w14:textId="77777777" w:rsidR="008E6374" w:rsidRPr="00226090" w:rsidRDefault="008E6374" w:rsidP="00C549F9">
      <w:pPr>
        <w:tabs>
          <w:tab w:val="num" w:pos="540"/>
          <w:tab w:val="left" w:pos="4755"/>
        </w:tabs>
        <w:jc w:val="both"/>
        <w:rPr>
          <w:rFonts w:cstheme="minorHAnsi"/>
          <w:sz w:val="22"/>
        </w:rPr>
      </w:pPr>
      <w:r w:rsidRPr="00226090">
        <w:rPr>
          <w:rFonts w:cstheme="minorHAnsi"/>
          <w:sz w:val="22"/>
        </w:rPr>
        <w:lastRenderedPageBreak/>
        <w:t>Upoštevaje določbe 14. člena Zakona o integriteti in preprečevanju korupcije (</w:t>
      </w:r>
      <w:proofErr w:type="spellStart"/>
      <w:r w:rsidRPr="00226090">
        <w:rPr>
          <w:rFonts w:cstheme="minorHAnsi"/>
          <w:sz w:val="22"/>
        </w:rPr>
        <w:t>ZIntPK</w:t>
      </w:r>
      <w:proofErr w:type="spellEnd"/>
      <w:r w:rsidRPr="00226090">
        <w:rPr>
          <w:rFonts w:cstheme="minorHAnsi"/>
          <w:sz w:val="22"/>
        </w:rPr>
        <w:t>, Uradni list RS, št. 69/2011-UPB2) je ničen vsak sporazum, pri katerem kdo v imenu ali na račun druge pogodbene stranke, predstavniku ali posredniku naročnika obljubi, ponudi ali da kakšno nedovoljeno korist za:</w:t>
      </w:r>
    </w:p>
    <w:p w14:paraId="7B09BA66" w14:textId="77777777" w:rsidR="008E6374" w:rsidRPr="00226090" w:rsidRDefault="008E6374" w:rsidP="00C549F9">
      <w:pPr>
        <w:numPr>
          <w:ilvl w:val="1"/>
          <w:numId w:val="10"/>
        </w:numPr>
        <w:tabs>
          <w:tab w:val="clear" w:pos="1440"/>
          <w:tab w:val="num" w:pos="400"/>
          <w:tab w:val="left" w:pos="4755"/>
        </w:tabs>
        <w:ind w:left="400" w:hanging="400"/>
        <w:jc w:val="both"/>
        <w:rPr>
          <w:rFonts w:cstheme="minorHAnsi"/>
          <w:sz w:val="22"/>
        </w:rPr>
      </w:pPr>
      <w:r w:rsidRPr="00226090">
        <w:rPr>
          <w:rFonts w:cstheme="minorHAnsi"/>
          <w:sz w:val="22"/>
        </w:rPr>
        <w:t>pridobitev posla</w:t>
      </w:r>
    </w:p>
    <w:p w14:paraId="3F40E2E6" w14:textId="77777777" w:rsidR="008E6374" w:rsidRPr="00226090" w:rsidRDefault="008E6374" w:rsidP="00C549F9">
      <w:pPr>
        <w:numPr>
          <w:ilvl w:val="1"/>
          <w:numId w:val="10"/>
        </w:numPr>
        <w:tabs>
          <w:tab w:val="clear" w:pos="1440"/>
          <w:tab w:val="num" w:pos="400"/>
          <w:tab w:val="left" w:pos="4755"/>
        </w:tabs>
        <w:ind w:left="400" w:hanging="400"/>
        <w:jc w:val="both"/>
        <w:rPr>
          <w:rFonts w:cstheme="minorHAnsi"/>
          <w:sz w:val="22"/>
        </w:rPr>
      </w:pPr>
      <w:r w:rsidRPr="00226090">
        <w:rPr>
          <w:rFonts w:cstheme="minorHAnsi"/>
          <w:sz w:val="22"/>
        </w:rPr>
        <w:t>za sklenitev posla pod ugodnejšimi pogoji</w:t>
      </w:r>
    </w:p>
    <w:p w14:paraId="374D7788" w14:textId="77777777" w:rsidR="008E6374" w:rsidRPr="00226090" w:rsidRDefault="008E6374" w:rsidP="00C549F9">
      <w:pPr>
        <w:numPr>
          <w:ilvl w:val="1"/>
          <w:numId w:val="10"/>
        </w:numPr>
        <w:tabs>
          <w:tab w:val="clear" w:pos="1440"/>
          <w:tab w:val="num" w:pos="400"/>
          <w:tab w:val="left" w:pos="4755"/>
        </w:tabs>
        <w:ind w:left="400" w:hanging="400"/>
        <w:jc w:val="both"/>
        <w:rPr>
          <w:rFonts w:cstheme="minorHAnsi"/>
          <w:sz w:val="22"/>
        </w:rPr>
      </w:pPr>
      <w:r w:rsidRPr="00226090">
        <w:rPr>
          <w:rFonts w:cstheme="minorHAnsi"/>
          <w:sz w:val="22"/>
        </w:rPr>
        <w:t>za opustitev dolžnega nadzora nad izvajanjem pogodbenih obveznosti ali</w:t>
      </w:r>
    </w:p>
    <w:p w14:paraId="31EF7E6A" w14:textId="77777777" w:rsidR="008E6374" w:rsidRPr="00226090" w:rsidRDefault="008E6374" w:rsidP="00C549F9">
      <w:pPr>
        <w:numPr>
          <w:ilvl w:val="1"/>
          <w:numId w:val="10"/>
        </w:numPr>
        <w:tabs>
          <w:tab w:val="clear" w:pos="1440"/>
          <w:tab w:val="num" w:pos="400"/>
          <w:tab w:val="left" w:pos="4755"/>
        </w:tabs>
        <w:ind w:left="400" w:hanging="400"/>
        <w:jc w:val="both"/>
        <w:rPr>
          <w:rFonts w:cstheme="minorHAnsi"/>
          <w:sz w:val="22"/>
        </w:rPr>
      </w:pPr>
      <w:r w:rsidRPr="00226090">
        <w:rPr>
          <w:rFonts w:cstheme="minorHAnsi"/>
          <w:sz w:val="22"/>
        </w:rPr>
        <w:t>za drugo ravnanje ali opustitev, s katerim je naročniku povzročena škoda ali je omogočena pridobitev nedovoljene koristi predstavniku naročnika, drugi pogodbeni stranki ali njenemu predstavniku, zastopniku ali posredniku.</w:t>
      </w:r>
    </w:p>
    <w:p w14:paraId="5F42E45A" w14:textId="78991465" w:rsidR="008E6374" w:rsidRPr="00226090" w:rsidRDefault="008E6374" w:rsidP="00C549F9">
      <w:pPr>
        <w:pStyle w:val="Naslov1"/>
        <w:numPr>
          <w:ilvl w:val="0"/>
          <w:numId w:val="0"/>
        </w:numPr>
        <w:spacing w:after="0"/>
        <w:rPr>
          <w:rFonts w:asciiTheme="minorHAnsi" w:hAnsiTheme="minorHAnsi" w:cstheme="minorHAnsi"/>
          <w:sz w:val="22"/>
          <w:szCs w:val="22"/>
        </w:rPr>
      </w:pPr>
      <w:r w:rsidRPr="00226090">
        <w:rPr>
          <w:rFonts w:asciiTheme="minorHAnsi" w:hAnsiTheme="minorHAnsi" w:cstheme="minorHAnsi"/>
          <w:sz w:val="22"/>
          <w:szCs w:val="22"/>
        </w:rPr>
        <w:t>RAZVEZ</w:t>
      </w:r>
      <w:r w:rsidR="00946A19">
        <w:rPr>
          <w:rFonts w:asciiTheme="minorHAnsi" w:hAnsiTheme="minorHAnsi" w:cstheme="minorHAnsi"/>
          <w:sz w:val="22"/>
          <w:szCs w:val="22"/>
        </w:rPr>
        <w:t>N</w:t>
      </w:r>
      <w:r w:rsidRPr="00226090">
        <w:rPr>
          <w:rFonts w:asciiTheme="minorHAnsi" w:hAnsiTheme="minorHAnsi" w:cstheme="minorHAnsi"/>
          <w:sz w:val="22"/>
          <w:szCs w:val="22"/>
        </w:rPr>
        <w:t>O DOLOČILO</w:t>
      </w:r>
    </w:p>
    <w:p w14:paraId="243F2E22" w14:textId="77777777" w:rsidR="008E6374" w:rsidRPr="00226090" w:rsidRDefault="008E6374" w:rsidP="00C549F9">
      <w:pPr>
        <w:numPr>
          <w:ilvl w:val="0"/>
          <w:numId w:val="3"/>
        </w:numPr>
        <w:tabs>
          <w:tab w:val="num" w:pos="540"/>
        </w:tabs>
        <w:jc w:val="center"/>
        <w:rPr>
          <w:rFonts w:cstheme="minorHAnsi"/>
          <w:sz w:val="22"/>
        </w:rPr>
      </w:pPr>
      <w:r w:rsidRPr="00226090">
        <w:rPr>
          <w:rFonts w:cstheme="minorHAnsi"/>
          <w:sz w:val="22"/>
        </w:rPr>
        <w:t>člen</w:t>
      </w:r>
    </w:p>
    <w:p w14:paraId="26D9953C" w14:textId="23B05F67" w:rsidR="008E6374" w:rsidRPr="00226090" w:rsidRDefault="008E6374" w:rsidP="00C549F9">
      <w:pPr>
        <w:jc w:val="both"/>
        <w:rPr>
          <w:rFonts w:cstheme="minorHAnsi"/>
          <w:sz w:val="22"/>
        </w:rPr>
      </w:pPr>
      <w:r w:rsidRPr="00226090">
        <w:rPr>
          <w:rFonts w:cstheme="minorHAnsi"/>
          <w:sz w:val="22"/>
        </w:rPr>
        <w:t xml:space="preserve">Ta </w:t>
      </w:r>
      <w:r w:rsidR="000F740F" w:rsidRPr="00226090">
        <w:rPr>
          <w:rFonts w:cstheme="minorHAnsi"/>
          <w:sz w:val="22"/>
        </w:rPr>
        <w:t>okvirni sporazum</w:t>
      </w:r>
      <w:r w:rsidRPr="00226090">
        <w:rPr>
          <w:rFonts w:cstheme="minorHAnsi"/>
          <w:sz w:val="22"/>
        </w:rPr>
        <w:t xml:space="preserve"> je sklenjen pod razveznim pogojem, ki se uresniči v primeru izpolnitve ene od naslednjih okoliščin:</w:t>
      </w:r>
    </w:p>
    <w:p w14:paraId="043EF232" w14:textId="77777777" w:rsidR="008E6374" w:rsidRPr="00226090" w:rsidRDefault="008E6374" w:rsidP="00C549F9">
      <w:pPr>
        <w:pStyle w:val="Odstavekseznama"/>
        <w:numPr>
          <w:ilvl w:val="0"/>
          <w:numId w:val="22"/>
        </w:numPr>
        <w:spacing w:after="0" w:line="240" w:lineRule="auto"/>
        <w:jc w:val="both"/>
        <w:rPr>
          <w:rFonts w:asciiTheme="minorHAnsi" w:hAnsiTheme="minorHAnsi" w:cstheme="minorHAnsi"/>
          <w:sz w:val="22"/>
        </w:rPr>
      </w:pPr>
      <w:r w:rsidRPr="00226090">
        <w:rPr>
          <w:rFonts w:asciiTheme="minorHAnsi" w:hAnsiTheme="minorHAnsi" w:cstheme="minorHAnsi"/>
          <w:sz w:val="22"/>
        </w:rPr>
        <w:t xml:space="preserve">če bo naročnik seznanjen, da je sodišče s pravnomočno odločitvijo ugotovilo kršitev obveznosti delovne, </w:t>
      </w:r>
      <w:proofErr w:type="spellStart"/>
      <w:r w:rsidRPr="00226090">
        <w:rPr>
          <w:rFonts w:asciiTheme="minorHAnsi" w:hAnsiTheme="minorHAnsi" w:cstheme="minorHAnsi"/>
          <w:sz w:val="22"/>
        </w:rPr>
        <w:t>okoljske</w:t>
      </w:r>
      <w:proofErr w:type="spellEnd"/>
      <w:r w:rsidRPr="00226090">
        <w:rPr>
          <w:rFonts w:asciiTheme="minorHAnsi" w:hAnsiTheme="minorHAnsi" w:cstheme="minorHAnsi"/>
          <w:sz w:val="22"/>
        </w:rPr>
        <w:t xml:space="preserve"> ali socialne zakonodaje s strani dobavitelja ali podizvajalca ali </w:t>
      </w:r>
    </w:p>
    <w:p w14:paraId="7DDE2201" w14:textId="77777777" w:rsidR="008E6374" w:rsidRPr="00226090" w:rsidRDefault="008E6374" w:rsidP="00C549F9">
      <w:pPr>
        <w:pStyle w:val="Odstavekseznama"/>
        <w:numPr>
          <w:ilvl w:val="0"/>
          <w:numId w:val="22"/>
        </w:numPr>
        <w:spacing w:after="0" w:line="240" w:lineRule="auto"/>
        <w:jc w:val="both"/>
        <w:rPr>
          <w:rFonts w:asciiTheme="minorHAnsi" w:hAnsiTheme="minorHAnsi" w:cstheme="minorHAnsi"/>
          <w:sz w:val="22"/>
        </w:rPr>
      </w:pPr>
      <w:r w:rsidRPr="00226090">
        <w:rPr>
          <w:rFonts w:asciiTheme="minorHAnsi" w:hAnsiTheme="minorHAnsi" w:cstheme="minorHAnsi"/>
          <w:sz w:val="22"/>
        </w:rPr>
        <w:t>če bo naročnik seznanjen, da je pristojni državni organ pri dobavitelju ali podizvajalcu v času izvajanja pogodbe ugotovil najmanj dve kršitvi v zvezi s:</w:t>
      </w:r>
    </w:p>
    <w:p w14:paraId="4DCB8942" w14:textId="77777777" w:rsidR="008E6374" w:rsidRPr="00226090" w:rsidRDefault="008E6374" w:rsidP="00C549F9">
      <w:pPr>
        <w:pStyle w:val="Odstavekseznama"/>
        <w:numPr>
          <w:ilvl w:val="1"/>
          <w:numId w:val="22"/>
        </w:numPr>
        <w:spacing w:after="0" w:line="240" w:lineRule="auto"/>
        <w:jc w:val="both"/>
        <w:rPr>
          <w:rFonts w:asciiTheme="minorHAnsi" w:hAnsiTheme="minorHAnsi" w:cstheme="minorHAnsi"/>
          <w:sz w:val="22"/>
        </w:rPr>
      </w:pPr>
      <w:r w:rsidRPr="00226090">
        <w:rPr>
          <w:rFonts w:asciiTheme="minorHAnsi" w:hAnsiTheme="minorHAnsi" w:cstheme="minorHAnsi"/>
          <w:sz w:val="22"/>
        </w:rPr>
        <w:t xml:space="preserve">plačilom za delo, </w:t>
      </w:r>
    </w:p>
    <w:p w14:paraId="145D7D6C" w14:textId="77777777" w:rsidR="008E6374" w:rsidRPr="00226090" w:rsidRDefault="008E6374" w:rsidP="00C549F9">
      <w:pPr>
        <w:pStyle w:val="Odstavekseznama"/>
        <w:numPr>
          <w:ilvl w:val="1"/>
          <w:numId w:val="22"/>
        </w:numPr>
        <w:spacing w:after="0" w:line="240" w:lineRule="auto"/>
        <w:jc w:val="both"/>
        <w:rPr>
          <w:rFonts w:asciiTheme="minorHAnsi" w:hAnsiTheme="minorHAnsi" w:cstheme="minorHAnsi"/>
          <w:sz w:val="22"/>
        </w:rPr>
      </w:pPr>
      <w:r w:rsidRPr="00226090">
        <w:rPr>
          <w:rFonts w:asciiTheme="minorHAnsi" w:hAnsiTheme="minorHAnsi" w:cstheme="minorHAnsi"/>
          <w:sz w:val="22"/>
        </w:rPr>
        <w:t xml:space="preserve">delovnim časom, </w:t>
      </w:r>
    </w:p>
    <w:p w14:paraId="61A166E8" w14:textId="77777777" w:rsidR="008E6374" w:rsidRPr="00226090" w:rsidRDefault="008E6374" w:rsidP="00C549F9">
      <w:pPr>
        <w:pStyle w:val="Odstavekseznama"/>
        <w:numPr>
          <w:ilvl w:val="1"/>
          <w:numId w:val="22"/>
        </w:numPr>
        <w:spacing w:after="0" w:line="240" w:lineRule="auto"/>
        <w:jc w:val="both"/>
        <w:rPr>
          <w:rFonts w:asciiTheme="minorHAnsi" w:hAnsiTheme="minorHAnsi" w:cstheme="minorHAnsi"/>
          <w:sz w:val="22"/>
        </w:rPr>
      </w:pPr>
      <w:r w:rsidRPr="00226090">
        <w:rPr>
          <w:rFonts w:asciiTheme="minorHAnsi" w:hAnsiTheme="minorHAnsi" w:cstheme="minorHAnsi"/>
          <w:sz w:val="22"/>
        </w:rPr>
        <w:t xml:space="preserve">počitki, </w:t>
      </w:r>
    </w:p>
    <w:p w14:paraId="07F5C7D9" w14:textId="77777777" w:rsidR="008E6374" w:rsidRPr="00226090" w:rsidRDefault="008E6374" w:rsidP="00C549F9">
      <w:pPr>
        <w:pStyle w:val="Odstavekseznama"/>
        <w:numPr>
          <w:ilvl w:val="1"/>
          <w:numId w:val="22"/>
        </w:numPr>
        <w:spacing w:after="0" w:line="240" w:lineRule="auto"/>
        <w:jc w:val="both"/>
        <w:rPr>
          <w:rFonts w:asciiTheme="minorHAnsi" w:hAnsiTheme="minorHAnsi" w:cstheme="minorHAnsi"/>
          <w:sz w:val="22"/>
        </w:rPr>
      </w:pPr>
      <w:r w:rsidRPr="00226090">
        <w:rPr>
          <w:rFonts w:asciiTheme="minorHAnsi" w:hAnsiTheme="minorHAnsi" w:cstheme="minorHAnsi"/>
          <w:sz w:val="22"/>
        </w:rPr>
        <w:t xml:space="preserve">opravljanjem dela na podlagi pogodb civilnega prava kljub obstoju elementov delovnega razmerja ali </w:t>
      </w:r>
    </w:p>
    <w:p w14:paraId="7B008314" w14:textId="77777777" w:rsidR="008E6374" w:rsidRPr="00226090" w:rsidRDefault="008E6374" w:rsidP="00C549F9">
      <w:pPr>
        <w:pStyle w:val="Odstavekseznama"/>
        <w:numPr>
          <w:ilvl w:val="1"/>
          <w:numId w:val="22"/>
        </w:numPr>
        <w:spacing w:after="0" w:line="240" w:lineRule="auto"/>
        <w:jc w:val="both"/>
        <w:rPr>
          <w:rFonts w:asciiTheme="minorHAnsi" w:hAnsiTheme="minorHAnsi" w:cstheme="minorHAnsi"/>
          <w:sz w:val="22"/>
        </w:rPr>
      </w:pPr>
      <w:r w:rsidRPr="00226090">
        <w:rPr>
          <w:rFonts w:asciiTheme="minorHAnsi" w:hAnsiTheme="minorHAnsi" w:cstheme="minorHAnsi"/>
          <w:sz w:val="22"/>
        </w:rPr>
        <w:t>v zvezi z zaposlovanjem na črno</w:t>
      </w:r>
    </w:p>
    <w:p w14:paraId="5DB19FC2" w14:textId="77777777" w:rsidR="008E6374" w:rsidRPr="00226090" w:rsidRDefault="008E6374" w:rsidP="00C549F9">
      <w:pPr>
        <w:ind w:left="708" w:firstLine="45"/>
        <w:jc w:val="both"/>
        <w:rPr>
          <w:rFonts w:cstheme="minorHAnsi"/>
          <w:sz w:val="22"/>
        </w:rPr>
      </w:pPr>
      <w:r w:rsidRPr="00226090">
        <w:rPr>
          <w:rFonts w:cstheme="minorHAnsi"/>
          <w:sz w:val="22"/>
        </w:rPr>
        <w:t>in za kateri mu je bila s pravnomočno odločitvijo ali več pravnomočnimi odločitvami izrečena globa za prekršek.</w:t>
      </w:r>
    </w:p>
    <w:p w14:paraId="024ABB4F" w14:textId="77777777" w:rsidR="008E6374" w:rsidRPr="00226090" w:rsidRDefault="008E6374" w:rsidP="00C549F9">
      <w:pPr>
        <w:jc w:val="both"/>
        <w:rPr>
          <w:rFonts w:cstheme="minorHAnsi"/>
          <w:sz w:val="22"/>
        </w:rPr>
      </w:pPr>
      <w:r w:rsidRPr="00226090">
        <w:rPr>
          <w:rFonts w:cstheme="minorHAnsi"/>
          <w:sz w:val="22"/>
        </w:rPr>
        <w:t xml:space="preserve">V primeru seznanitve naročnika s kršitvijo bo naročnik o tem obvestil dobavitelja v desetih dneh. </w:t>
      </w:r>
    </w:p>
    <w:p w14:paraId="08007369" w14:textId="09D59CB5" w:rsidR="008E6374" w:rsidRPr="00226090" w:rsidRDefault="008E6374" w:rsidP="00C549F9">
      <w:pPr>
        <w:jc w:val="both"/>
        <w:rPr>
          <w:rFonts w:cstheme="minorHAnsi"/>
          <w:sz w:val="22"/>
        </w:rPr>
      </w:pPr>
      <w:r w:rsidRPr="00226090">
        <w:rPr>
          <w:rFonts w:cstheme="minorHAnsi"/>
          <w:sz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w:t>
      </w:r>
      <w:r w:rsidR="00946A19">
        <w:rPr>
          <w:rFonts w:cstheme="minorHAnsi"/>
          <w:sz w:val="22"/>
        </w:rPr>
        <w:t>dobavitelj</w:t>
      </w:r>
      <w:r w:rsidRPr="00226090">
        <w:rPr>
          <w:rFonts w:cstheme="minorHAnsi"/>
          <w:sz w:val="22"/>
        </w:rPr>
        <w:t xml:space="preserve"> zamenja podizvajalca v roku, ki ga bo določil naročnik in ne sme biti daljši od 15 dni v skladu s 94. členom ZJN-3, ali sam prevzame del, ki ga je oddal v </w:t>
      </w:r>
      <w:proofErr w:type="spellStart"/>
      <w:r w:rsidRPr="00226090">
        <w:rPr>
          <w:rFonts w:cstheme="minorHAnsi"/>
          <w:sz w:val="22"/>
        </w:rPr>
        <w:t>podizvajanje</w:t>
      </w:r>
      <w:proofErr w:type="spellEnd"/>
      <w:r w:rsidRPr="00226090">
        <w:rPr>
          <w:rFonts w:cstheme="minorHAnsi"/>
          <w:sz w:val="22"/>
        </w:rPr>
        <w:t xml:space="preserve"> temu podizvajalcu, če ta zamenjava ali prevzem ne pomeni bistvene spremembe pogodbe. Če dobavitelj ne bo predložil dokazov zase ali za podizvajalca ali če jih bo, pa bo naročnik ocenil, da ti ukrepi ne zadoščajo, ali če </w:t>
      </w:r>
      <w:r w:rsidR="00946A19">
        <w:rPr>
          <w:rFonts w:cstheme="minorHAnsi"/>
          <w:sz w:val="22"/>
        </w:rPr>
        <w:t>dobavitelj</w:t>
      </w:r>
      <w:r w:rsidRPr="00226090">
        <w:rPr>
          <w:rFonts w:cstheme="minorHAnsi"/>
          <w:sz w:val="22"/>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4582EFC" w14:textId="77777777" w:rsidR="008E6374" w:rsidRPr="00226090" w:rsidRDefault="008E6374" w:rsidP="00C549F9">
      <w:pPr>
        <w:jc w:val="both"/>
        <w:rPr>
          <w:rFonts w:cstheme="minorHAnsi"/>
          <w:sz w:val="22"/>
        </w:rPr>
      </w:pPr>
    </w:p>
    <w:p w14:paraId="160F279F" w14:textId="4048BDDF" w:rsidR="008E6374" w:rsidRPr="00226090" w:rsidRDefault="008E6374" w:rsidP="00C549F9">
      <w:pPr>
        <w:jc w:val="both"/>
        <w:rPr>
          <w:rFonts w:cstheme="minorHAnsi"/>
          <w:sz w:val="22"/>
        </w:rPr>
      </w:pPr>
      <w:r w:rsidRPr="00226090">
        <w:rPr>
          <w:rFonts w:cstheme="minorHAnsi"/>
          <w:sz w:val="22"/>
        </w:rPr>
        <w:t xml:space="preserve">V primeru izpolnitve razveznega pogoja se šteje, da je </w:t>
      </w:r>
      <w:r w:rsidR="000F740F" w:rsidRPr="00226090">
        <w:rPr>
          <w:rFonts w:cstheme="minorHAnsi"/>
          <w:sz w:val="22"/>
        </w:rPr>
        <w:t>okvirni sporazum</w:t>
      </w:r>
      <w:r w:rsidRPr="00226090">
        <w:rPr>
          <w:rFonts w:cstheme="minorHAnsi"/>
          <w:sz w:val="22"/>
        </w:rPr>
        <w:t xml:space="preserve"> za tega dobavitelja razvezan z dnem sklenitve nove pogodbe o izvedbi javnega naročila za predmetno naročilo. O datumu sklenitve nove pogodbe bo naročnik obvestil dobavitelja.</w:t>
      </w:r>
    </w:p>
    <w:p w14:paraId="0ED3AA21" w14:textId="77777777" w:rsidR="000F740F" w:rsidRPr="00226090" w:rsidRDefault="000F740F" w:rsidP="00C549F9">
      <w:pPr>
        <w:jc w:val="both"/>
        <w:rPr>
          <w:rFonts w:cstheme="minorHAnsi"/>
          <w:sz w:val="22"/>
        </w:rPr>
      </w:pPr>
    </w:p>
    <w:p w14:paraId="5E6FBE30" w14:textId="04CD49F0" w:rsidR="008E6374" w:rsidRPr="00226090" w:rsidRDefault="008E6374" w:rsidP="00C549F9">
      <w:pPr>
        <w:jc w:val="both"/>
        <w:rPr>
          <w:rFonts w:cstheme="minorHAnsi"/>
          <w:sz w:val="22"/>
        </w:rPr>
      </w:pPr>
      <w:r w:rsidRPr="00226090">
        <w:rPr>
          <w:rFonts w:cstheme="minorHAnsi"/>
          <w:sz w:val="22"/>
        </w:rPr>
        <w:t xml:space="preserve">Če naročnik v 60 dneh od seznanitve s kršitvijo ne začne novega postopka javnega naročila, se šteje, da je </w:t>
      </w:r>
      <w:r w:rsidR="000F740F" w:rsidRPr="00226090">
        <w:rPr>
          <w:rFonts w:cstheme="minorHAnsi"/>
          <w:sz w:val="22"/>
        </w:rPr>
        <w:t>okvirni sporazum</w:t>
      </w:r>
      <w:r w:rsidRPr="00226090">
        <w:rPr>
          <w:rFonts w:cstheme="minorHAnsi"/>
          <w:sz w:val="22"/>
        </w:rPr>
        <w:t xml:space="preserve"> razvezan šestdeseti dan od seznanitve s kršitvijo.</w:t>
      </w:r>
    </w:p>
    <w:p w14:paraId="326E57E9" w14:textId="7BCA9231" w:rsidR="008E6374" w:rsidRPr="00226090" w:rsidRDefault="008E6374" w:rsidP="00C549F9">
      <w:pPr>
        <w:pStyle w:val="Naslov1"/>
        <w:numPr>
          <w:ilvl w:val="0"/>
          <w:numId w:val="0"/>
        </w:numPr>
        <w:spacing w:after="0"/>
        <w:rPr>
          <w:rFonts w:asciiTheme="minorHAnsi" w:hAnsiTheme="minorHAnsi" w:cstheme="minorHAnsi"/>
          <w:sz w:val="22"/>
          <w:szCs w:val="22"/>
        </w:rPr>
      </w:pPr>
      <w:r w:rsidRPr="00226090">
        <w:rPr>
          <w:rFonts w:asciiTheme="minorHAnsi" w:hAnsiTheme="minorHAnsi" w:cstheme="minorHAnsi"/>
          <w:sz w:val="22"/>
          <w:szCs w:val="22"/>
        </w:rPr>
        <w:t>KONČNE DOLOČBE</w:t>
      </w:r>
    </w:p>
    <w:p w14:paraId="4E2F4AF4" w14:textId="77777777" w:rsidR="008E6374" w:rsidRPr="00226090" w:rsidRDefault="008E6374" w:rsidP="00C549F9">
      <w:pPr>
        <w:numPr>
          <w:ilvl w:val="0"/>
          <w:numId w:val="3"/>
        </w:numPr>
        <w:tabs>
          <w:tab w:val="num" w:pos="540"/>
        </w:tabs>
        <w:jc w:val="center"/>
        <w:rPr>
          <w:rFonts w:cstheme="minorHAnsi"/>
          <w:sz w:val="22"/>
        </w:rPr>
      </w:pPr>
      <w:r w:rsidRPr="00226090">
        <w:rPr>
          <w:rFonts w:cstheme="minorHAnsi"/>
          <w:sz w:val="22"/>
        </w:rPr>
        <w:t>člen</w:t>
      </w:r>
    </w:p>
    <w:p w14:paraId="075B4D28" w14:textId="579A1260" w:rsidR="008E6374" w:rsidRPr="00226090" w:rsidRDefault="008E6374" w:rsidP="00C549F9">
      <w:pPr>
        <w:pStyle w:val="Telobesedila31"/>
        <w:rPr>
          <w:rFonts w:asciiTheme="minorHAnsi" w:hAnsiTheme="minorHAnsi" w:cstheme="minorHAnsi"/>
          <w:sz w:val="22"/>
          <w:szCs w:val="22"/>
        </w:rPr>
      </w:pPr>
      <w:r w:rsidRPr="00226090">
        <w:rPr>
          <w:rFonts w:asciiTheme="minorHAnsi" w:hAnsiTheme="minorHAnsi" w:cstheme="minorHAnsi"/>
          <w:sz w:val="22"/>
          <w:szCs w:val="22"/>
        </w:rPr>
        <w:lastRenderedPageBreak/>
        <w:t xml:space="preserve">Pogodbeni stranki se obvezujeta, da bosta naredili vse, kar je potrebno za </w:t>
      </w:r>
      <w:r w:rsidR="00946A19" w:rsidRPr="00946A19">
        <w:rPr>
          <w:rFonts w:asciiTheme="minorHAnsi" w:hAnsiTheme="minorHAnsi" w:cstheme="minorHAnsi"/>
          <w:sz w:val="22"/>
          <w:szCs w:val="22"/>
        </w:rPr>
        <w:t>izvrševanje tega okvirnega sporazuma</w:t>
      </w:r>
      <w:r w:rsidRPr="00226090">
        <w:rPr>
          <w:rFonts w:asciiTheme="minorHAnsi" w:hAnsiTheme="minorHAnsi" w:cstheme="minorHAnsi"/>
          <w:sz w:val="22"/>
          <w:szCs w:val="22"/>
        </w:rPr>
        <w:t xml:space="preserve"> in da bosta ravnali kot dobra gospodarja, dobavitelj pa tudi s skrbnostjo dobrega strokovnjaka.</w:t>
      </w:r>
    </w:p>
    <w:p w14:paraId="54ABBB31" w14:textId="77777777" w:rsidR="008E6374" w:rsidRPr="00226090" w:rsidRDefault="008E6374" w:rsidP="00C549F9">
      <w:pPr>
        <w:pStyle w:val="Telobesedila31"/>
        <w:rPr>
          <w:rFonts w:asciiTheme="minorHAnsi" w:hAnsiTheme="minorHAnsi" w:cstheme="minorHAnsi"/>
          <w:sz w:val="22"/>
          <w:szCs w:val="22"/>
        </w:rPr>
      </w:pPr>
    </w:p>
    <w:p w14:paraId="5C4E03B8" w14:textId="77777777" w:rsidR="008E6374" w:rsidRPr="00226090" w:rsidRDefault="008E6374" w:rsidP="00C549F9">
      <w:pPr>
        <w:numPr>
          <w:ilvl w:val="0"/>
          <w:numId w:val="3"/>
        </w:numPr>
        <w:tabs>
          <w:tab w:val="num" w:pos="540"/>
        </w:tabs>
        <w:jc w:val="center"/>
        <w:rPr>
          <w:rFonts w:cstheme="minorHAnsi"/>
          <w:sz w:val="22"/>
        </w:rPr>
      </w:pPr>
      <w:r w:rsidRPr="00226090">
        <w:rPr>
          <w:rFonts w:cstheme="minorHAnsi"/>
          <w:sz w:val="22"/>
        </w:rPr>
        <w:t>člen</w:t>
      </w:r>
    </w:p>
    <w:p w14:paraId="37F19F1B" w14:textId="12068246" w:rsidR="008E6374" w:rsidRPr="00226090" w:rsidRDefault="008E6374" w:rsidP="00C549F9">
      <w:pPr>
        <w:jc w:val="both"/>
        <w:rPr>
          <w:rFonts w:cstheme="minorHAnsi"/>
          <w:bCs/>
          <w:iCs/>
          <w:color w:val="000000"/>
          <w:sz w:val="22"/>
        </w:rPr>
      </w:pPr>
      <w:r w:rsidRPr="00226090">
        <w:rPr>
          <w:rFonts w:cstheme="minorHAnsi"/>
          <w:bCs/>
          <w:iCs/>
          <w:color w:val="000000"/>
          <w:sz w:val="22"/>
        </w:rPr>
        <w:t xml:space="preserve">Stranki se obvezujeta, da bosta morebitne spore </w:t>
      </w:r>
      <w:r w:rsidR="00946A19" w:rsidRPr="00946A19">
        <w:rPr>
          <w:rFonts w:cstheme="minorHAnsi"/>
          <w:bCs/>
          <w:iCs/>
          <w:color w:val="000000"/>
          <w:sz w:val="22"/>
        </w:rPr>
        <w:t>iz tega okvirnega sporazuma</w:t>
      </w:r>
      <w:r w:rsidRPr="00226090">
        <w:rPr>
          <w:rFonts w:cstheme="minorHAnsi"/>
          <w:bCs/>
          <w:iCs/>
          <w:color w:val="000000"/>
          <w:sz w:val="22"/>
        </w:rPr>
        <w:t xml:space="preserve"> reševali sporazumno.</w:t>
      </w:r>
    </w:p>
    <w:p w14:paraId="4B71B2EA" w14:textId="77777777" w:rsidR="008E6374" w:rsidRPr="00226090" w:rsidRDefault="008E6374" w:rsidP="00C549F9">
      <w:pPr>
        <w:jc w:val="both"/>
        <w:rPr>
          <w:rFonts w:cstheme="minorHAnsi"/>
          <w:bCs/>
          <w:iCs/>
          <w:color w:val="000000"/>
          <w:sz w:val="22"/>
        </w:rPr>
      </w:pPr>
    </w:p>
    <w:p w14:paraId="63E98842" w14:textId="1154FEFD" w:rsidR="008E6374" w:rsidRPr="00226090" w:rsidRDefault="008E6374" w:rsidP="00C549F9">
      <w:pPr>
        <w:jc w:val="both"/>
        <w:rPr>
          <w:rFonts w:cstheme="minorHAnsi"/>
          <w:bCs/>
          <w:iCs/>
          <w:color w:val="000000"/>
          <w:sz w:val="22"/>
        </w:rPr>
      </w:pPr>
      <w:r w:rsidRPr="00226090">
        <w:rPr>
          <w:rFonts w:cstheme="minorHAnsi"/>
          <w:bCs/>
          <w:iCs/>
          <w:color w:val="000000"/>
          <w:sz w:val="22"/>
        </w:rPr>
        <w:t xml:space="preserve">Morebitne spore iz te pogodbe, ki jih stranki ne bi mogli rešiti sporazumno, rešuje stvarno pristojno sodišče </w:t>
      </w:r>
      <w:r w:rsidR="00A575A0" w:rsidRPr="00226090">
        <w:rPr>
          <w:rFonts w:cstheme="minorHAnsi"/>
          <w:bCs/>
          <w:iCs/>
          <w:color w:val="000000"/>
          <w:sz w:val="22"/>
        </w:rPr>
        <w:t>po</w:t>
      </w:r>
      <w:r w:rsidRPr="00226090">
        <w:rPr>
          <w:rFonts w:cstheme="minorHAnsi"/>
          <w:bCs/>
          <w:iCs/>
          <w:color w:val="000000"/>
          <w:sz w:val="22"/>
        </w:rPr>
        <w:t xml:space="preserve"> sedežu naročnika.</w:t>
      </w:r>
    </w:p>
    <w:p w14:paraId="111D303C" w14:textId="77777777" w:rsidR="008E6374" w:rsidRPr="00226090" w:rsidRDefault="008E6374" w:rsidP="00C549F9">
      <w:pPr>
        <w:jc w:val="both"/>
        <w:rPr>
          <w:rFonts w:cstheme="minorHAnsi"/>
          <w:sz w:val="22"/>
        </w:rPr>
      </w:pPr>
    </w:p>
    <w:p w14:paraId="27D022A0" w14:textId="77777777" w:rsidR="008E6374" w:rsidRPr="00226090" w:rsidRDefault="008E6374" w:rsidP="00C549F9">
      <w:pPr>
        <w:numPr>
          <w:ilvl w:val="0"/>
          <w:numId w:val="3"/>
        </w:numPr>
        <w:tabs>
          <w:tab w:val="num" w:pos="540"/>
        </w:tabs>
        <w:jc w:val="center"/>
        <w:rPr>
          <w:rFonts w:cstheme="minorHAnsi"/>
          <w:sz w:val="22"/>
        </w:rPr>
      </w:pPr>
      <w:r w:rsidRPr="00226090">
        <w:rPr>
          <w:rFonts w:cstheme="minorHAnsi"/>
          <w:sz w:val="22"/>
        </w:rPr>
        <w:t>člen</w:t>
      </w:r>
    </w:p>
    <w:p w14:paraId="76CD09C5" w14:textId="4CA45DF0" w:rsidR="008E6374" w:rsidRPr="00226090" w:rsidRDefault="008E6374" w:rsidP="00C549F9">
      <w:pPr>
        <w:pStyle w:val="Telobesedila2"/>
        <w:spacing w:after="0" w:line="240" w:lineRule="auto"/>
        <w:jc w:val="both"/>
        <w:rPr>
          <w:rFonts w:asciiTheme="minorHAnsi" w:hAnsiTheme="minorHAnsi" w:cstheme="minorHAnsi"/>
          <w:bCs/>
          <w:iCs/>
          <w:sz w:val="22"/>
          <w:szCs w:val="22"/>
        </w:rPr>
      </w:pPr>
      <w:r w:rsidRPr="00226090">
        <w:rPr>
          <w:rFonts w:asciiTheme="minorHAnsi" w:hAnsiTheme="minorHAnsi" w:cstheme="minorHAnsi"/>
          <w:bCs/>
          <w:iCs/>
          <w:sz w:val="22"/>
          <w:szCs w:val="22"/>
        </w:rPr>
        <w:t xml:space="preserve">Glede pravic in dolžnosti dobavitelja in kupca, ki niso določene v </w:t>
      </w:r>
      <w:r w:rsidR="000F740F" w:rsidRPr="00226090">
        <w:rPr>
          <w:rFonts w:asciiTheme="minorHAnsi" w:hAnsiTheme="minorHAnsi" w:cstheme="minorHAnsi"/>
          <w:bCs/>
          <w:iCs/>
          <w:sz w:val="22"/>
          <w:szCs w:val="22"/>
        </w:rPr>
        <w:t>tem okvirnem sporazumu</w:t>
      </w:r>
      <w:r w:rsidRPr="00226090">
        <w:rPr>
          <w:rFonts w:asciiTheme="minorHAnsi" w:hAnsiTheme="minorHAnsi" w:cstheme="minorHAnsi"/>
          <w:bCs/>
          <w:iCs/>
          <w:sz w:val="22"/>
          <w:szCs w:val="22"/>
        </w:rPr>
        <w:t xml:space="preserve"> se uporabljajo določila Obligacijskega zakonika (Uradni list RS št. 97/07, uradno prečiščeno besedilo, v nadaljnjem besedilu: OZ), ki urejajo kupoprodajno pogodbo.</w:t>
      </w:r>
    </w:p>
    <w:p w14:paraId="32FCCCDE" w14:textId="77777777" w:rsidR="008E6374" w:rsidRPr="00226090" w:rsidRDefault="008E6374" w:rsidP="00C549F9">
      <w:pPr>
        <w:jc w:val="both"/>
        <w:rPr>
          <w:rFonts w:cstheme="minorHAnsi"/>
          <w:sz w:val="22"/>
        </w:rPr>
      </w:pPr>
    </w:p>
    <w:p w14:paraId="274C35B2" w14:textId="77777777" w:rsidR="008E6374" w:rsidRPr="00226090" w:rsidRDefault="008E6374" w:rsidP="00C549F9">
      <w:pPr>
        <w:numPr>
          <w:ilvl w:val="0"/>
          <w:numId w:val="3"/>
        </w:numPr>
        <w:tabs>
          <w:tab w:val="num" w:pos="540"/>
        </w:tabs>
        <w:jc w:val="center"/>
        <w:rPr>
          <w:rFonts w:cstheme="minorHAnsi"/>
          <w:sz w:val="22"/>
        </w:rPr>
      </w:pPr>
      <w:r w:rsidRPr="00226090">
        <w:rPr>
          <w:rFonts w:cstheme="minorHAnsi"/>
          <w:sz w:val="22"/>
        </w:rPr>
        <w:t>člen</w:t>
      </w:r>
    </w:p>
    <w:p w14:paraId="31B4A75C" w14:textId="3F404FCF" w:rsidR="008E6374" w:rsidRPr="00226090" w:rsidRDefault="008E6374" w:rsidP="00C549F9">
      <w:pPr>
        <w:pStyle w:val="Telobesedila2"/>
        <w:spacing w:after="0" w:line="240" w:lineRule="auto"/>
        <w:jc w:val="both"/>
        <w:rPr>
          <w:rFonts w:asciiTheme="minorHAnsi" w:hAnsiTheme="minorHAnsi" w:cstheme="minorHAnsi"/>
          <w:bCs/>
          <w:iCs/>
          <w:sz w:val="22"/>
          <w:szCs w:val="22"/>
        </w:rPr>
      </w:pPr>
      <w:r w:rsidRPr="00226090">
        <w:rPr>
          <w:rFonts w:asciiTheme="minorHAnsi" w:hAnsiTheme="minorHAnsi" w:cstheme="minorHAnsi"/>
          <w:bCs/>
          <w:iCs/>
          <w:sz w:val="22"/>
          <w:szCs w:val="22"/>
        </w:rPr>
        <w:t>Kakršnekoli spremembe te</w:t>
      </w:r>
      <w:r w:rsidR="000F740F" w:rsidRPr="00226090">
        <w:rPr>
          <w:rFonts w:asciiTheme="minorHAnsi" w:hAnsiTheme="minorHAnsi" w:cstheme="minorHAnsi"/>
          <w:bCs/>
          <w:iCs/>
          <w:sz w:val="22"/>
          <w:szCs w:val="22"/>
        </w:rPr>
        <w:t xml:space="preserve">ga okvirnega sporazuma </w:t>
      </w:r>
      <w:r w:rsidRPr="00226090">
        <w:rPr>
          <w:rFonts w:asciiTheme="minorHAnsi" w:hAnsiTheme="minorHAnsi" w:cstheme="minorHAnsi"/>
          <w:bCs/>
          <w:iCs/>
          <w:sz w:val="22"/>
          <w:szCs w:val="22"/>
        </w:rPr>
        <w:t xml:space="preserve">so možne le v enaki, </w:t>
      </w:r>
      <w:proofErr w:type="spellStart"/>
      <w:r w:rsidRPr="00226090">
        <w:rPr>
          <w:rFonts w:asciiTheme="minorHAnsi" w:hAnsiTheme="minorHAnsi" w:cstheme="minorHAnsi"/>
          <w:bCs/>
          <w:iCs/>
          <w:sz w:val="22"/>
          <w:szCs w:val="22"/>
        </w:rPr>
        <w:t>t.j</w:t>
      </w:r>
      <w:proofErr w:type="spellEnd"/>
      <w:r w:rsidRPr="00226090">
        <w:rPr>
          <w:rFonts w:asciiTheme="minorHAnsi" w:hAnsiTheme="minorHAnsi" w:cstheme="minorHAnsi"/>
          <w:bCs/>
          <w:iCs/>
          <w:sz w:val="22"/>
          <w:szCs w:val="22"/>
        </w:rPr>
        <w:t>. pisni obliki, in le izjemoma, vedno pa ob soglasju obeh pogodbenih strank, pri čemer le te ne morejo biti v nasprotju z določili ZJN-3 in OZ.</w:t>
      </w:r>
    </w:p>
    <w:p w14:paraId="7A854903" w14:textId="77777777" w:rsidR="008E6374" w:rsidRPr="00226090" w:rsidRDefault="008E6374" w:rsidP="00C549F9">
      <w:pPr>
        <w:jc w:val="both"/>
        <w:rPr>
          <w:rFonts w:cstheme="minorHAnsi"/>
          <w:sz w:val="22"/>
        </w:rPr>
      </w:pPr>
    </w:p>
    <w:p w14:paraId="664EFB10" w14:textId="77777777" w:rsidR="008E6374" w:rsidRPr="00226090" w:rsidRDefault="008E6374" w:rsidP="00C549F9">
      <w:pPr>
        <w:numPr>
          <w:ilvl w:val="0"/>
          <w:numId w:val="3"/>
        </w:numPr>
        <w:tabs>
          <w:tab w:val="num" w:pos="540"/>
        </w:tabs>
        <w:jc w:val="center"/>
        <w:rPr>
          <w:rFonts w:cstheme="minorHAnsi"/>
          <w:sz w:val="22"/>
        </w:rPr>
      </w:pPr>
      <w:r w:rsidRPr="00226090">
        <w:rPr>
          <w:rFonts w:cstheme="minorHAnsi"/>
          <w:sz w:val="22"/>
        </w:rPr>
        <w:t>člen</w:t>
      </w:r>
    </w:p>
    <w:p w14:paraId="7F028221" w14:textId="60CA7032" w:rsidR="008E6374" w:rsidRPr="00226090" w:rsidRDefault="00A575A0" w:rsidP="00C549F9">
      <w:pPr>
        <w:jc w:val="both"/>
        <w:rPr>
          <w:rFonts w:cstheme="minorHAnsi"/>
          <w:sz w:val="22"/>
        </w:rPr>
      </w:pPr>
      <w:r w:rsidRPr="00226090">
        <w:rPr>
          <w:rFonts w:cstheme="minorHAnsi"/>
          <w:sz w:val="22"/>
        </w:rPr>
        <w:t>Okvirni sporazum</w:t>
      </w:r>
      <w:r w:rsidR="008E6374" w:rsidRPr="00226090">
        <w:rPr>
          <w:rFonts w:cstheme="minorHAnsi"/>
          <w:sz w:val="22"/>
        </w:rPr>
        <w:t xml:space="preserve"> je sestavljen in podpisan v</w:t>
      </w:r>
      <w:r w:rsidRPr="00226090">
        <w:rPr>
          <w:rFonts w:cstheme="minorHAnsi"/>
          <w:sz w:val="22"/>
        </w:rPr>
        <w:t xml:space="preserve"> dveh</w:t>
      </w:r>
      <w:r w:rsidR="008E6374" w:rsidRPr="00226090">
        <w:rPr>
          <w:rFonts w:cstheme="minorHAnsi"/>
          <w:sz w:val="22"/>
        </w:rPr>
        <w:t xml:space="preserve"> enakih izvodih, od katerih prejme vsaka od pogodbenih strank po </w:t>
      </w:r>
      <w:r w:rsidRPr="00226090">
        <w:rPr>
          <w:rFonts w:cstheme="minorHAnsi"/>
          <w:sz w:val="22"/>
        </w:rPr>
        <w:t>en</w:t>
      </w:r>
      <w:r w:rsidR="008E6374" w:rsidRPr="00226090">
        <w:rPr>
          <w:rFonts w:cstheme="minorHAnsi"/>
          <w:sz w:val="22"/>
        </w:rPr>
        <w:t xml:space="preserve"> izvod.</w:t>
      </w:r>
    </w:p>
    <w:p w14:paraId="59098E8D" w14:textId="5EAE89A4" w:rsidR="005C0E67" w:rsidRPr="00226090" w:rsidRDefault="005C0E67" w:rsidP="00C549F9">
      <w:pPr>
        <w:jc w:val="both"/>
        <w:rPr>
          <w:rFonts w:cstheme="minorHAnsi"/>
          <w:sz w:val="22"/>
        </w:rPr>
      </w:pPr>
    </w:p>
    <w:p w14:paraId="68E35149" w14:textId="77777777" w:rsidR="005C0E67" w:rsidRPr="00226090" w:rsidRDefault="005C0E67" w:rsidP="00C549F9">
      <w:pPr>
        <w:jc w:val="both"/>
        <w:rPr>
          <w:rFonts w:cstheme="minorHAnsi"/>
          <w:sz w:val="22"/>
        </w:rPr>
      </w:pPr>
    </w:p>
    <w:p w14:paraId="1E472CB8" w14:textId="77777777" w:rsidR="008E6374" w:rsidRPr="00226090" w:rsidRDefault="008E6374" w:rsidP="00C549F9">
      <w:pPr>
        <w:jc w:val="both"/>
        <w:rPr>
          <w:rFonts w:cstheme="minorHAnsi"/>
          <w:sz w:val="22"/>
        </w:rPr>
      </w:pPr>
    </w:p>
    <w:tbl>
      <w:tblPr>
        <w:tblW w:w="9234" w:type="dxa"/>
        <w:tblCellMar>
          <w:left w:w="70" w:type="dxa"/>
          <w:right w:w="70" w:type="dxa"/>
        </w:tblCellMar>
        <w:tblLook w:val="04A0" w:firstRow="1" w:lastRow="0" w:firstColumn="1" w:lastColumn="0" w:noHBand="0" w:noVBand="1"/>
      </w:tblPr>
      <w:tblGrid>
        <w:gridCol w:w="4617"/>
        <w:gridCol w:w="4617"/>
      </w:tblGrid>
      <w:tr w:rsidR="005C0E67" w:rsidRPr="00226090" w14:paraId="122623D8" w14:textId="77777777" w:rsidTr="005C0E67">
        <w:trPr>
          <w:trHeight w:val="392"/>
        </w:trPr>
        <w:tc>
          <w:tcPr>
            <w:tcW w:w="4617" w:type="dxa"/>
            <w:tcBorders>
              <w:top w:val="nil"/>
              <w:left w:val="nil"/>
              <w:bottom w:val="nil"/>
              <w:right w:val="nil"/>
            </w:tcBorders>
            <w:noWrap/>
            <w:vAlign w:val="bottom"/>
            <w:hideMark/>
          </w:tcPr>
          <w:p w14:paraId="2E6E7399" w14:textId="77777777" w:rsidR="005C0E67" w:rsidRPr="00226090" w:rsidRDefault="005C0E67" w:rsidP="005C0E67">
            <w:pPr>
              <w:rPr>
                <w:rFonts w:eastAsia="Times New Roman" w:cstheme="minorHAnsi"/>
                <w:color w:val="000000"/>
                <w:sz w:val="22"/>
                <w:lang w:eastAsia="sl-SI"/>
              </w:rPr>
            </w:pPr>
            <w:r w:rsidRPr="00226090">
              <w:rPr>
                <w:rFonts w:eastAsia="Times New Roman" w:cstheme="minorHAnsi"/>
                <w:color w:val="000000"/>
                <w:sz w:val="22"/>
                <w:lang w:eastAsia="sl-SI"/>
              </w:rPr>
              <w:t>Kraj____, dne</w:t>
            </w:r>
          </w:p>
        </w:tc>
        <w:tc>
          <w:tcPr>
            <w:tcW w:w="4617" w:type="dxa"/>
            <w:tcBorders>
              <w:top w:val="nil"/>
              <w:left w:val="nil"/>
              <w:bottom w:val="nil"/>
              <w:right w:val="nil"/>
            </w:tcBorders>
            <w:noWrap/>
            <w:vAlign w:val="bottom"/>
            <w:hideMark/>
          </w:tcPr>
          <w:p w14:paraId="5E5586ED" w14:textId="77777777" w:rsidR="005C0E67" w:rsidRPr="00226090" w:rsidRDefault="005C0E67" w:rsidP="005C0E67">
            <w:pPr>
              <w:rPr>
                <w:rFonts w:eastAsia="Times New Roman" w:cstheme="minorHAnsi"/>
                <w:color w:val="000000"/>
                <w:sz w:val="22"/>
                <w:lang w:eastAsia="sl-SI"/>
              </w:rPr>
            </w:pPr>
            <w:r w:rsidRPr="00226090">
              <w:rPr>
                <w:rFonts w:eastAsia="Times New Roman" w:cstheme="minorHAnsi"/>
                <w:color w:val="000000"/>
                <w:sz w:val="22"/>
                <w:lang w:eastAsia="sl-SI"/>
              </w:rPr>
              <w:t xml:space="preserve">Postojna, dne </w:t>
            </w:r>
          </w:p>
        </w:tc>
      </w:tr>
      <w:tr w:rsidR="005C0E67" w:rsidRPr="00226090" w14:paraId="1D26E7F9" w14:textId="77777777" w:rsidTr="005C0E67">
        <w:trPr>
          <w:trHeight w:val="392"/>
        </w:trPr>
        <w:tc>
          <w:tcPr>
            <w:tcW w:w="4617" w:type="dxa"/>
            <w:tcBorders>
              <w:top w:val="nil"/>
              <w:left w:val="nil"/>
              <w:bottom w:val="nil"/>
              <w:right w:val="nil"/>
            </w:tcBorders>
            <w:noWrap/>
            <w:vAlign w:val="bottom"/>
            <w:hideMark/>
          </w:tcPr>
          <w:p w14:paraId="5C39BE9A" w14:textId="77777777" w:rsidR="005C0E67" w:rsidRPr="00226090" w:rsidRDefault="005C0E67" w:rsidP="005C0E67">
            <w:pPr>
              <w:rPr>
                <w:rFonts w:eastAsia="Times New Roman" w:cstheme="minorHAnsi"/>
                <w:color w:val="000000"/>
                <w:sz w:val="22"/>
                <w:lang w:eastAsia="sl-SI"/>
              </w:rPr>
            </w:pPr>
          </w:p>
        </w:tc>
        <w:tc>
          <w:tcPr>
            <w:tcW w:w="4617" w:type="dxa"/>
            <w:tcBorders>
              <w:top w:val="nil"/>
              <w:left w:val="nil"/>
              <w:bottom w:val="nil"/>
              <w:right w:val="nil"/>
            </w:tcBorders>
            <w:noWrap/>
            <w:vAlign w:val="bottom"/>
            <w:hideMark/>
          </w:tcPr>
          <w:p w14:paraId="2E520F6F" w14:textId="77777777" w:rsidR="005C0E67" w:rsidRPr="00226090" w:rsidRDefault="005C0E67" w:rsidP="005C0E67">
            <w:pPr>
              <w:rPr>
                <w:rFonts w:eastAsia="Times New Roman" w:cstheme="minorHAnsi"/>
                <w:sz w:val="22"/>
                <w:lang w:eastAsia="sl-SI"/>
              </w:rPr>
            </w:pPr>
          </w:p>
        </w:tc>
      </w:tr>
      <w:tr w:rsidR="005C0E67" w:rsidRPr="00226090" w14:paraId="2DC8A408" w14:textId="77777777" w:rsidTr="005C0E67">
        <w:trPr>
          <w:trHeight w:val="1055"/>
        </w:trPr>
        <w:tc>
          <w:tcPr>
            <w:tcW w:w="4617" w:type="dxa"/>
            <w:tcBorders>
              <w:top w:val="nil"/>
              <w:left w:val="nil"/>
              <w:bottom w:val="nil"/>
              <w:right w:val="nil"/>
            </w:tcBorders>
            <w:noWrap/>
            <w:vAlign w:val="bottom"/>
            <w:hideMark/>
          </w:tcPr>
          <w:p w14:paraId="789DFC58" w14:textId="77777777" w:rsidR="005C0E67" w:rsidRPr="00226090" w:rsidRDefault="005C0E67" w:rsidP="005C0E67">
            <w:pPr>
              <w:rPr>
                <w:rFonts w:eastAsia="Times New Roman" w:cstheme="minorHAnsi"/>
                <w:color w:val="000000"/>
                <w:sz w:val="22"/>
                <w:lang w:eastAsia="sl-SI"/>
              </w:rPr>
            </w:pPr>
            <w:r w:rsidRPr="00226090">
              <w:rPr>
                <w:rFonts w:eastAsia="Times New Roman" w:cstheme="minorHAnsi"/>
                <w:color w:val="000000"/>
                <w:sz w:val="22"/>
                <w:lang w:eastAsia="sl-SI"/>
              </w:rPr>
              <w:t xml:space="preserve">Dobavitelj: </w:t>
            </w:r>
          </w:p>
        </w:tc>
        <w:tc>
          <w:tcPr>
            <w:tcW w:w="4617" w:type="dxa"/>
            <w:tcBorders>
              <w:top w:val="nil"/>
              <w:left w:val="nil"/>
              <w:bottom w:val="nil"/>
              <w:right w:val="nil"/>
            </w:tcBorders>
            <w:vAlign w:val="center"/>
            <w:hideMark/>
          </w:tcPr>
          <w:p w14:paraId="5FE6A158" w14:textId="1A978CD7" w:rsidR="005C0E67" w:rsidRPr="00226090" w:rsidRDefault="005C0E67" w:rsidP="005C0E67">
            <w:pPr>
              <w:rPr>
                <w:rFonts w:eastAsia="Times New Roman" w:cstheme="minorHAnsi"/>
                <w:b/>
                <w:bCs/>
                <w:color w:val="000000"/>
                <w:sz w:val="22"/>
                <w:lang w:eastAsia="sl-SI"/>
              </w:rPr>
            </w:pPr>
            <w:r w:rsidRPr="00226090">
              <w:rPr>
                <w:rFonts w:eastAsia="Times New Roman" w:cstheme="minorHAnsi"/>
                <w:b/>
                <w:bCs/>
                <w:color w:val="000000"/>
                <w:sz w:val="22"/>
                <w:lang w:eastAsia="sl-SI"/>
              </w:rPr>
              <w:t>BOLNIŠNICA ZA ŽENSKE BOLEZNI IN PORODNIŠTVO Postojna</w:t>
            </w:r>
          </w:p>
        </w:tc>
      </w:tr>
      <w:tr w:rsidR="005C0E67" w:rsidRPr="00226090" w14:paraId="3B48C4B9" w14:textId="77777777" w:rsidTr="005C0E67">
        <w:trPr>
          <w:trHeight w:val="676"/>
        </w:trPr>
        <w:tc>
          <w:tcPr>
            <w:tcW w:w="4617" w:type="dxa"/>
            <w:tcBorders>
              <w:top w:val="nil"/>
              <w:left w:val="nil"/>
              <w:bottom w:val="nil"/>
              <w:right w:val="nil"/>
            </w:tcBorders>
            <w:noWrap/>
            <w:vAlign w:val="bottom"/>
            <w:hideMark/>
          </w:tcPr>
          <w:p w14:paraId="05499270" w14:textId="77777777" w:rsidR="005C0E67" w:rsidRPr="00226090" w:rsidRDefault="005C0E67" w:rsidP="005C0E67">
            <w:pPr>
              <w:rPr>
                <w:rFonts w:eastAsia="Times New Roman" w:cstheme="minorHAnsi"/>
                <w:b/>
                <w:bCs/>
                <w:color w:val="000000"/>
                <w:sz w:val="22"/>
                <w:lang w:eastAsia="sl-SI"/>
              </w:rPr>
            </w:pPr>
          </w:p>
        </w:tc>
        <w:tc>
          <w:tcPr>
            <w:tcW w:w="4617" w:type="dxa"/>
            <w:tcBorders>
              <w:top w:val="nil"/>
              <w:left w:val="nil"/>
              <w:bottom w:val="nil"/>
              <w:right w:val="nil"/>
            </w:tcBorders>
            <w:vAlign w:val="center"/>
            <w:hideMark/>
          </w:tcPr>
          <w:p w14:paraId="23A1BB24" w14:textId="77777777" w:rsidR="0021621F" w:rsidRDefault="005C0E67" w:rsidP="005C0E67">
            <w:pPr>
              <w:rPr>
                <w:rFonts w:eastAsia="Times New Roman" w:cstheme="minorHAnsi"/>
                <w:color w:val="000000"/>
                <w:sz w:val="22"/>
                <w:lang w:eastAsia="sl-SI"/>
              </w:rPr>
            </w:pPr>
            <w:r w:rsidRPr="00226090">
              <w:rPr>
                <w:rFonts w:eastAsia="Times New Roman" w:cstheme="minorHAnsi"/>
                <w:color w:val="000000"/>
                <w:sz w:val="22"/>
                <w:lang w:eastAsia="sl-SI"/>
              </w:rPr>
              <w:t>direktorica zavoda</w:t>
            </w:r>
          </w:p>
          <w:p w14:paraId="728389C2" w14:textId="46D99123" w:rsidR="005C0E67" w:rsidRPr="00226090" w:rsidRDefault="005C0E67" w:rsidP="005C0E67">
            <w:pPr>
              <w:rPr>
                <w:rFonts w:eastAsia="Times New Roman" w:cstheme="minorHAnsi"/>
                <w:color w:val="000000"/>
                <w:sz w:val="22"/>
                <w:lang w:eastAsia="sl-SI"/>
              </w:rPr>
            </w:pPr>
            <w:r w:rsidRPr="00226090">
              <w:rPr>
                <w:rFonts w:eastAsia="Times New Roman" w:cstheme="minorHAnsi"/>
                <w:color w:val="000000"/>
                <w:sz w:val="22"/>
                <w:lang w:eastAsia="sl-SI"/>
              </w:rPr>
              <w:t>doc. dr. Tanja Burnik Papler, dr. med.</w:t>
            </w:r>
          </w:p>
        </w:tc>
      </w:tr>
    </w:tbl>
    <w:p w14:paraId="44A017C6" w14:textId="71CC1ED6" w:rsidR="00442631" w:rsidRPr="00226090" w:rsidRDefault="00442631" w:rsidP="00C549F9">
      <w:pPr>
        <w:pStyle w:val="Naslov1"/>
        <w:numPr>
          <w:ilvl w:val="0"/>
          <w:numId w:val="0"/>
        </w:numPr>
        <w:spacing w:after="0"/>
        <w:rPr>
          <w:rFonts w:asciiTheme="minorHAnsi" w:hAnsiTheme="minorHAnsi" w:cstheme="minorHAnsi"/>
          <w:sz w:val="22"/>
          <w:szCs w:val="22"/>
        </w:rPr>
      </w:pPr>
    </w:p>
    <w:sectPr w:rsidR="00442631" w:rsidRPr="00226090" w:rsidSect="00D66FE4">
      <w:footerReference w:type="default" r:id="rId7"/>
      <w:pgSz w:w="11906" w:h="16838"/>
      <w:pgMar w:top="1417" w:right="1417" w:bottom="1417" w:left="1417" w:header="708"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13B21" w14:textId="77777777" w:rsidR="005C01DB" w:rsidRDefault="005C01DB" w:rsidP="00BC4127">
      <w:r>
        <w:separator/>
      </w:r>
    </w:p>
  </w:endnote>
  <w:endnote w:type="continuationSeparator" w:id="0">
    <w:p w14:paraId="7FFBE4BF" w14:textId="77777777" w:rsidR="005C01DB" w:rsidRDefault="005C01DB" w:rsidP="00BC4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L Swiss">
    <w:altName w:val="Calibri"/>
    <w:panose1 w:val="00000000000000000000"/>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28596"/>
      <w:docPartObj>
        <w:docPartGallery w:val="Page Numbers (Bottom of Page)"/>
        <w:docPartUnique/>
      </w:docPartObj>
    </w:sdtPr>
    <w:sdtEndPr/>
    <w:sdtContent>
      <w:sdt>
        <w:sdtPr>
          <w:id w:val="-1769616900"/>
          <w:docPartObj>
            <w:docPartGallery w:val="Page Numbers (Top of Page)"/>
            <w:docPartUnique/>
          </w:docPartObj>
        </w:sdtPr>
        <w:sdtEndPr/>
        <w:sdtContent>
          <w:p w14:paraId="059C74BE" w14:textId="14D5DCA0" w:rsidR="008256E7" w:rsidRDefault="008256E7">
            <w:pPr>
              <w:pStyle w:val="Noga"/>
              <w:jc w:val="right"/>
            </w:pPr>
            <w:r w:rsidRPr="008256E7">
              <w:rPr>
                <w:sz w:val="16"/>
                <w:szCs w:val="16"/>
              </w:rPr>
              <w:t xml:space="preserve">Stran </w:t>
            </w:r>
            <w:r w:rsidRPr="008256E7">
              <w:rPr>
                <w:b/>
                <w:bCs/>
                <w:sz w:val="16"/>
                <w:szCs w:val="16"/>
              </w:rPr>
              <w:fldChar w:fldCharType="begin"/>
            </w:r>
            <w:r w:rsidRPr="008256E7">
              <w:rPr>
                <w:b/>
                <w:bCs/>
                <w:sz w:val="16"/>
                <w:szCs w:val="16"/>
              </w:rPr>
              <w:instrText>PAGE</w:instrText>
            </w:r>
            <w:r w:rsidRPr="008256E7">
              <w:rPr>
                <w:b/>
                <w:bCs/>
                <w:sz w:val="16"/>
                <w:szCs w:val="16"/>
              </w:rPr>
              <w:fldChar w:fldCharType="separate"/>
            </w:r>
            <w:r w:rsidR="002817FD">
              <w:rPr>
                <w:b/>
                <w:bCs/>
                <w:noProof/>
                <w:sz w:val="16"/>
                <w:szCs w:val="16"/>
              </w:rPr>
              <w:t>7</w:t>
            </w:r>
            <w:r w:rsidRPr="008256E7">
              <w:rPr>
                <w:b/>
                <w:bCs/>
                <w:sz w:val="16"/>
                <w:szCs w:val="16"/>
              </w:rPr>
              <w:fldChar w:fldCharType="end"/>
            </w:r>
            <w:r w:rsidRPr="008256E7">
              <w:rPr>
                <w:sz w:val="16"/>
                <w:szCs w:val="16"/>
              </w:rPr>
              <w:t xml:space="preserve"> od </w:t>
            </w:r>
            <w:r w:rsidRPr="008256E7">
              <w:rPr>
                <w:b/>
                <w:bCs/>
                <w:sz w:val="16"/>
                <w:szCs w:val="16"/>
              </w:rPr>
              <w:fldChar w:fldCharType="begin"/>
            </w:r>
            <w:r w:rsidRPr="008256E7">
              <w:rPr>
                <w:b/>
                <w:bCs/>
                <w:sz w:val="16"/>
                <w:szCs w:val="16"/>
              </w:rPr>
              <w:instrText>NUMPAGES</w:instrText>
            </w:r>
            <w:r w:rsidRPr="008256E7">
              <w:rPr>
                <w:b/>
                <w:bCs/>
                <w:sz w:val="16"/>
                <w:szCs w:val="16"/>
              </w:rPr>
              <w:fldChar w:fldCharType="separate"/>
            </w:r>
            <w:r w:rsidR="002817FD">
              <w:rPr>
                <w:b/>
                <w:bCs/>
                <w:noProof/>
                <w:sz w:val="16"/>
                <w:szCs w:val="16"/>
              </w:rPr>
              <w:t>7</w:t>
            </w:r>
            <w:r w:rsidRPr="008256E7">
              <w:rPr>
                <w:b/>
                <w:bCs/>
                <w:sz w:val="16"/>
                <w:szCs w:val="16"/>
              </w:rPr>
              <w:fldChar w:fldCharType="end"/>
            </w:r>
          </w:p>
        </w:sdtContent>
      </w:sdt>
    </w:sdtContent>
  </w:sdt>
  <w:p w14:paraId="2DB79595" w14:textId="77777777" w:rsidR="008256E7" w:rsidRDefault="008256E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5EB64" w14:textId="77777777" w:rsidR="005C01DB" w:rsidRDefault="005C01DB" w:rsidP="00BC4127">
      <w:r>
        <w:separator/>
      </w:r>
    </w:p>
  </w:footnote>
  <w:footnote w:type="continuationSeparator" w:id="0">
    <w:p w14:paraId="66600616" w14:textId="77777777" w:rsidR="005C01DB" w:rsidRDefault="005C01DB" w:rsidP="00BC41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404A372"/>
    <w:lvl w:ilvl="0">
      <w:start w:val="1"/>
      <w:numFmt w:val="decimal"/>
      <w:pStyle w:val="Naslov1"/>
      <w:lvlText w:val="%1."/>
      <w:lvlJc w:val="left"/>
      <w:pPr>
        <w:ind w:left="0" w:firstLine="0"/>
      </w:pPr>
      <w:rPr>
        <w:rFonts w:hint="default"/>
      </w:rPr>
    </w:lvl>
    <w:lvl w:ilvl="1">
      <w:start w:val="1"/>
      <w:numFmt w:val="decimal"/>
      <w:pStyle w:val="Naslov2"/>
      <w:lvlText w:val="%1.%2"/>
      <w:lvlJc w:val="left"/>
      <w:pPr>
        <w:ind w:left="0" w:firstLine="0"/>
      </w:pPr>
      <w:rPr>
        <w:rFonts w:hint="default"/>
      </w:rPr>
    </w:lvl>
    <w:lvl w:ilvl="2">
      <w:start w:val="1"/>
      <w:numFmt w:val="decimal"/>
      <w:pStyle w:val="Naslov3"/>
      <w:lvlText w:val="3.3.%3"/>
      <w:lvlJc w:val="left"/>
      <w:pPr>
        <w:ind w:left="142" w:firstLine="0"/>
      </w:pPr>
      <w:rPr>
        <w:rFonts w:hint="default"/>
      </w:rPr>
    </w:lvl>
    <w:lvl w:ilvl="3">
      <w:start w:val="1"/>
      <w:numFmt w:val="decimal"/>
      <w:pStyle w:val="Naslov4"/>
      <w:lvlText w:val="%1.%2.%3.%4"/>
      <w:lvlJc w:val="left"/>
      <w:pPr>
        <w:ind w:left="0" w:firstLine="0"/>
      </w:pPr>
      <w:rPr>
        <w:rFonts w:hint="default"/>
      </w:rPr>
    </w:lvl>
    <w:lvl w:ilvl="4">
      <w:start w:val="1"/>
      <w:numFmt w:val="decimal"/>
      <w:pStyle w:val="Naslov5"/>
      <w:lvlText w:val="%1.%2.%3.%4.%5"/>
      <w:lvlJc w:val="left"/>
      <w:pPr>
        <w:ind w:left="0" w:firstLine="0"/>
      </w:pPr>
      <w:rPr>
        <w:rFonts w:hint="default"/>
      </w:rPr>
    </w:lvl>
    <w:lvl w:ilvl="5">
      <w:start w:val="1"/>
      <w:numFmt w:val="decimal"/>
      <w:pStyle w:val="Naslov6"/>
      <w:lvlText w:val="%1.%2.%3.%4.%5.%6"/>
      <w:lvlJc w:val="left"/>
      <w:pPr>
        <w:ind w:left="0" w:firstLine="0"/>
      </w:pPr>
      <w:rPr>
        <w:rFonts w:hint="default"/>
      </w:rPr>
    </w:lvl>
    <w:lvl w:ilvl="6">
      <w:start w:val="1"/>
      <w:numFmt w:val="decimal"/>
      <w:pStyle w:val="Naslov7"/>
      <w:lvlText w:val="%1.%2.%3.%4.%5.%6.%7"/>
      <w:lvlJc w:val="left"/>
      <w:pPr>
        <w:ind w:left="0" w:firstLine="0"/>
      </w:pPr>
      <w:rPr>
        <w:rFonts w:hint="default"/>
      </w:rPr>
    </w:lvl>
    <w:lvl w:ilvl="7">
      <w:start w:val="1"/>
      <w:numFmt w:val="decimal"/>
      <w:pStyle w:val="Naslov8"/>
      <w:lvlText w:val="%1.%2.%3.%4.%5.%6.%7.%8"/>
      <w:lvlJc w:val="left"/>
      <w:pPr>
        <w:ind w:left="0" w:firstLine="0"/>
      </w:pPr>
      <w:rPr>
        <w:rFonts w:hint="default"/>
      </w:rPr>
    </w:lvl>
    <w:lvl w:ilvl="8">
      <w:start w:val="1"/>
      <w:numFmt w:val="decimal"/>
      <w:pStyle w:val="Naslov9"/>
      <w:lvlText w:val="%1.%2.%3.%4.%5.%6.%7.%8.%9"/>
      <w:lvlJc w:val="left"/>
      <w:pPr>
        <w:ind w:left="0" w:firstLine="0"/>
      </w:pPr>
      <w:rPr>
        <w:rFonts w:hint="default"/>
      </w:rPr>
    </w:lvl>
  </w:abstractNum>
  <w:abstractNum w:abstractNumId="1" w15:restartNumberingAfterBreak="0">
    <w:nsid w:val="04167C56"/>
    <w:multiLevelType w:val="hybridMultilevel"/>
    <w:tmpl w:val="326233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E870AC"/>
    <w:multiLevelType w:val="hybridMultilevel"/>
    <w:tmpl w:val="E72ADB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247118"/>
    <w:multiLevelType w:val="hybridMultilevel"/>
    <w:tmpl w:val="E744BD32"/>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385DF2"/>
    <w:multiLevelType w:val="hybridMultilevel"/>
    <w:tmpl w:val="FFFC05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8" w15:restartNumberingAfterBreak="0">
    <w:nsid w:val="6F421864"/>
    <w:multiLevelType w:val="hybridMultilevel"/>
    <w:tmpl w:val="C6B49F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67D6AEC"/>
    <w:multiLevelType w:val="hybridMultilevel"/>
    <w:tmpl w:val="551EDE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7775425"/>
    <w:multiLevelType w:val="hybridMultilevel"/>
    <w:tmpl w:val="BFBC27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8DA25F3"/>
    <w:multiLevelType w:val="hybridMultilevel"/>
    <w:tmpl w:val="FFFC05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16cid:durableId="1097407072">
    <w:abstractNumId w:val="0"/>
  </w:num>
  <w:num w:numId="2" w16cid:durableId="1711998307">
    <w:abstractNumId w:val="7"/>
  </w:num>
  <w:num w:numId="3" w16cid:durableId="1229533458">
    <w:abstractNumId w:val="2"/>
  </w:num>
  <w:num w:numId="4" w16cid:durableId="83959800">
    <w:abstractNumId w:val="3"/>
  </w:num>
  <w:num w:numId="5" w16cid:durableId="2052882192">
    <w:abstractNumId w:val="0"/>
  </w:num>
  <w:num w:numId="6" w16cid:durableId="953637566">
    <w:abstractNumId w:val="0"/>
  </w:num>
  <w:num w:numId="7" w16cid:durableId="714039809">
    <w:abstractNumId w:val="0"/>
  </w:num>
  <w:num w:numId="8" w16cid:durableId="302857028">
    <w:abstractNumId w:val="0"/>
  </w:num>
  <w:num w:numId="9" w16cid:durableId="1061097881">
    <w:abstractNumId w:val="11"/>
  </w:num>
  <w:num w:numId="10" w16cid:durableId="882710110">
    <w:abstractNumId w:val="5"/>
  </w:num>
  <w:num w:numId="11" w16cid:durableId="1173375132">
    <w:abstractNumId w:val="0"/>
  </w:num>
  <w:num w:numId="12" w16cid:durableId="1255896487">
    <w:abstractNumId w:val="1"/>
  </w:num>
  <w:num w:numId="13" w16cid:durableId="1616784951">
    <w:abstractNumId w:val="0"/>
  </w:num>
  <w:num w:numId="14" w16cid:durableId="58288283">
    <w:abstractNumId w:val="4"/>
  </w:num>
  <w:num w:numId="15" w16cid:durableId="462578057">
    <w:abstractNumId w:val="0"/>
  </w:num>
  <w:num w:numId="16" w16cid:durableId="791752386">
    <w:abstractNumId w:val="0"/>
  </w:num>
  <w:num w:numId="17" w16cid:durableId="164563985">
    <w:abstractNumId w:val="8"/>
  </w:num>
  <w:num w:numId="18" w16cid:durableId="1155756241">
    <w:abstractNumId w:val="12"/>
  </w:num>
  <w:num w:numId="19" w16cid:durableId="721170631">
    <w:abstractNumId w:val="0"/>
  </w:num>
  <w:num w:numId="20" w16cid:durableId="444272685">
    <w:abstractNumId w:val="6"/>
  </w:num>
  <w:num w:numId="21" w16cid:durableId="1888492075">
    <w:abstractNumId w:val="13"/>
  </w:num>
  <w:num w:numId="22" w16cid:durableId="1406104018">
    <w:abstractNumId w:val="9"/>
  </w:num>
  <w:num w:numId="23" w16cid:durableId="1282617019">
    <w:abstractNumId w:val="0"/>
  </w:num>
  <w:num w:numId="24" w16cid:durableId="2033458570">
    <w:abstractNumId w:val="0"/>
  </w:num>
  <w:num w:numId="25" w16cid:durableId="1743334392">
    <w:abstractNumId w:val="0"/>
  </w:num>
  <w:num w:numId="26" w16cid:durableId="15234693">
    <w:abstractNumId w:val="0"/>
  </w:num>
  <w:num w:numId="27" w16cid:durableId="1712073836">
    <w:abstractNumId w:val="0"/>
  </w:num>
  <w:num w:numId="28" w16cid:durableId="194819796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127"/>
    <w:rsid w:val="00012E3A"/>
    <w:rsid w:val="00013E04"/>
    <w:rsid w:val="000178D5"/>
    <w:rsid w:val="00022432"/>
    <w:rsid w:val="00037718"/>
    <w:rsid w:val="00040297"/>
    <w:rsid w:val="00042673"/>
    <w:rsid w:val="000505F9"/>
    <w:rsid w:val="000869A8"/>
    <w:rsid w:val="00095727"/>
    <w:rsid w:val="000A57AE"/>
    <w:rsid w:val="000B68F2"/>
    <w:rsid w:val="000D0561"/>
    <w:rsid w:val="000F345A"/>
    <w:rsid w:val="000F740F"/>
    <w:rsid w:val="00106FF0"/>
    <w:rsid w:val="00114C19"/>
    <w:rsid w:val="0011535D"/>
    <w:rsid w:val="001233A4"/>
    <w:rsid w:val="00141357"/>
    <w:rsid w:val="00153971"/>
    <w:rsid w:val="00154F80"/>
    <w:rsid w:val="00165AED"/>
    <w:rsid w:val="00165CFB"/>
    <w:rsid w:val="001C0FE0"/>
    <w:rsid w:val="001D0023"/>
    <w:rsid w:val="001F3D92"/>
    <w:rsid w:val="0021621F"/>
    <w:rsid w:val="0022036C"/>
    <w:rsid w:val="0022067B"/>
    <w:rsid w:val="00224BB7"/>
    <w:rsid w:val="00226090"/>
    <w:rsid w:val="00242554"/>
    <w:rsid w:val="002427C8"/>
    <w:rsid w:val="00253644"/>
    <w:rsid w:val="0026391A"/>
    <w:rsid w:val="00264628"/>
    <w:rsid w:val="0026711F"/>
    <w:rsid w:val="00267746"/>
    <w:rsid w:val="00274FDB"/>
    <w:rsid w:val="002817FD"/>
    <w:rsid w:val="002830B1"/>
    <w:rsid w:val="002832B9"/>
    <w:rsid w:val="002963C7"/>
    <w:rsid w:val="002C4554"/>
    <w:rsid w:val="002E472E"/>
    <w:rsid w:val="002E7CD7"/>
    <w:rsid w:val="002E7DF4"/>
    <w:rsid w:val="0031016D"/>
    <w:rsid w:val="00310C19"/>
    <w:rsid w:val="0031462D"/>
    <w:rsid w:val="0033067D"/>
    <w:rsid w:val="00340140"/>
    <w:rsid w:val="0034505F"/>
    <w:rsid w:val="00357AAC"/>
    <w:rsid w:val="00364D48"/>
    <w:rsid w:val="00376C1F"/>
    <w:rsid w:val="00385D54"/>
    <w:rsid w:val="00387469"/>
    <w:rsid w:val="003B03D0"/>
    <w:rsid w:val="003B0699"/>
    <w:rsid w:val="003B4F4E"/>
    <w:rsid w:val="003B77FA"/>
    <w:rsid w:val="003D2493"/>
    <w:rsid w:val="003D35D4"/>
    <w:rsid w:val="003E3123"/>
    <w:rsid w:val="00410739"/>
    <w:rsid w:val="00410929"/>
    <w:rsid w:val="004242C4"/>
    <w:rsid w:val="004268CF"/>
    <w:rsid w:val="00437A25"/>
    <w:rsid w:val="00442631"/>
    <w:rsid w:val="00475C94"/>
    <w:rsid w:val="004854A6"/>
    <w:rsid w:val="004A2328"/>
    <w:rsid w:val="004A51C0"/>
    <w:rsid w:val="004B1142"/>
    <w:rsid w:val="004C2BAE"/>
    <w:rsid w:val="004E73DC"/>
    <w:rsid w:val="004F542F"/>
    <w:rsid w:val="0050406E"/>
    <w:rsid w:val="005052E9"/>
    <w:rsid w:val="00515033"/>
    <w:rsid w:val="00520693"/>
    <w:rsid w:val="005256CC"/>
    <w:rsid w:val="00534CBD"/>
    <w:rsid w:val="00537EDE"/>
    <w:rsid w:val="00560AFA"/>
    <w:rsid w:val="0056519B"/>
    <w:rsid w:val="00567847"/>
    <w:rsid w:val="005702A0"/>
    <w:rsid w:val="00587B41"/>
    <w:rsid w:val="005C01DB"/>
    <w:rsid w:val="005C0E67"/>
    <w:rsid w:val="005C5C34"/>
    <w:rsid w:val="00600371"/>
    <w:rsid w:val="00601990"/>
    <w:rsid w:val="00601C88"/>
    <w:rsid w:val="00606491"/>
    <w:rsid w:val="00606A21"/>
    <w:rsid w:val="00612DB7"/>
    <w:rsid w:val="00614A12"/>
    <w:rsid w:val="00620F76"/>
    <w:rsid w:val="0064362D"/>
    <w:rsid w:val="00643798"/>
    <w:rsid w:val="00654641"/>
    <w:rsid w:val="00660380"/>
    <w:rsid w:val="00661E68"/>
    <w:rsid w:val="00674DFE"/>
    <w:rsid w:val="00682AD4"/>
    <w:rsid w:val="00682E5E"/>
    <w:rsid w:val="006B59B7"/>
    <w:rsid w:val="006B698B"/>
    <w:rsid w:val="006C433E"/>
    <w:rsid w:val="006E05D3"/>
    <w:rsid w:val="006E1B2A"/>
    <w:rsid w:val="006F1BF3"/>
    <w:rsid w:val="00707896"/>
    <w:rsid w:val="00712F9B"/>
    <w:rsid w:val="00715CA3"/>
    <w:rsid w:val="00720205"/>
    <w:rsid w:val="00731DC2"/>
    <w:rsid w:val="0074121A"/>
    <w:rsid w:val="007632C3"/>
    <w:rsid w:val="00776AC3"/>
    <w:rsid w:val="00793E85"/>
    <w:rsid w:val="007965D0"/>
    <w:rsid w:val="007A6A3D"/>
    <w:rsid w:val="007E02D5"/>
    <w:rsid w:val="007E5D8B"/>
    <w:rsid w:val="007F068B"/>
    <w:rsid w:val="007F0FF4"/>
    <w:rsid w:val="0081101B"/>
    <w:rsid w:val="00815D06"/>
    <w:rsid w:val="008256E7"/>
    <w:rsid w:val="00845E13"/>
    <w:rsid w:val="008570E7"/>
    <w:rsid w:val="00867159"/>
    <w:rsid w:val="008A25CA"/>
    <w:rsid w:val="008E609B"/>
    <w:rsid w:val="008E6374"/>
    <w:rsid w:val="008E72E1"/>
    <w:rsid w:val="00917D66"/>
    <w:rsid w:val="00946A19"/>
    <w:rsid w:val="00970503"/>
    <w:rsid w:val="00972EDC"/>
    <w:rsid w:val="00974A1B"/>
    <w:rsid w:val="00983574"/>
    <w:rsid w:val="009914C7"/>
    <w:rsid w:val="0099568B"/>
    <w:rsid w:val="009976E1"/>
    <w:rsid w:val="009A3416"/>
    <w:rsid w:val="009B5FFC"/>
    <w:rsid w:val="009C0E13"/>
    <w:rsid w:val="009C6734"/>
    <w:rsid w:val="009E4A18"/>
    <w:rsid w:val="00A03534"/>
    <w:rsid w:val="00A042FC"/>
    <w:rsid w:val="00A468AC"/>
    <w:rsid w:val="00A55A29"/>
    <w:rsid w:val="00A5688D"/>
    <w:rsid w:val="00A575A0"/>
    <w:rsid w:val="00A616D3"/>
    <w:rsid w:val="00A64C59"/>
    <w:rsid w:val="00A708B9"/>
    <w:rsid w:val="00A8217B"/>
    <w:rsid w:val="00A95337"/>
    <w:rsid w:val="00AA0812"/>
    <w:rsid w:val="00AA65DD"/>
    <w:rsid w:val="00AB3132"/>
    <w:rsid w:val="00AC0125"/>
    <w:rsid w:val="00AC2CC1"/>
    <w:rsid w:val="00AC382A"/>
    <w:rsid w:val="00AC6C64"/>
    <w:rsid w:val="00AD1AE5"/>
    <w:rsid w:val="00AD3980"/>
    <w:rsid w:val="00AE24C3"/>
    <w:rsid w:val="00AF39C6"/>
    <w:rsid w:val="00B16C1F"/>
    <w:rsid w:val="00B203ED"/>
    <w:rsid w:val="00B3174C"/>
    <w:rsid w:val="00B41169"/>
    <w:rsid w:val="00B60226"/>
    <w:rsid w:val="00B800E2"/>
    <w:rsid w:val="00B86097"/>
    <w:rsid w:val="00BA46F0"/>
    <w:rsid w:val="00BA5A77"/>
    <w:rsid w:val="00BA5BF8"/>
    <w:rsid w:val="00BC3BB7"/>
    <w:rsid w:val="00BC3DA7"/>
    <w:rsid w:val="00BC4127"/>
    <w:rsid w:val="00C028F1"/>
    <w:rsid w:val="00C2786A"/>
    <w:rsid w:val="00C46E58"/>
    <w:rsid w:val="00C549F9"/>
    <w:rsid w:val="00C61622"/>
    <w:rsid w:val="00C92021"/>
    <w:rsid w:val="00CA1EF7"/>
    <w:rsid w:val="00CA3A13"/>
    <w:rsid w:val="00CA6710"/>
    <w:rsid w:val="00CC215B"/>
    <w:rsid w:val="00CC7B85"/>
    <w:rsid w:val="00CE1A17"/>
    <w:rsid w:val="00CE3107"/>
    <w:rsid w:val="00CE47F9"/>
    <w:rsid w:val="00CF0F2D"/>
    <w:rsid w:val="00CF2861"/>
    <w:rsid w:val="00CF367F"/>
    <w:rsid w:val="00D023C4"/>
    <w:rsid w:val="00D03FB8"/>
    <w:rsid w:val="00D042E1"/>
    <w:rsid w:val="00D05CD5"/>
    <w:rsid w:val="00D1534A"/>
    <w:rsid w:val="00D17C16"/>
    <w:rsid w:val="00D30FD7"/>
    <w:rsid w:val="00D331A1"/>
    <w:rsid w:val="00D33602"/>
    <w:rsid w:val="00D56004"/>
    <w:rsid w:val="00D616B5"/>
    <w:rsid w:val="00D658A9"/>
    <w:rsid w:val="00D65A42"/>
    <w:rsid w:val="00D66FE4"/>
    <w:rsid w:val="00D67006"/>
    <w:rsid w:val="00D705BB"/>
    <w:rsid w:val="00D77335"/>
    <w:rsid w:val="00D926AB"/>
    <w:rsid w:val="00DA324F"/>
    <w:rsid w:val="00DB4E99"/>
    <w:rsid w:val="00DC3174"/>
    <w:rsid w:val="00DD03E3"/>
    <w:rsid w:val="00DD5932"/>
    <w:rsid w:val="00DE0E28"/>
    <w:rsid w:val="00DE7171"/>
    <w:rsid w:val="00E07938"/>
    <w:rsid w:val="00E12280"/>
    <w:rsid w:val="00E14038"/>
    <w:rsid w:val="00E21A9B"/>
    <w:rsid w:val="00E23D7B"/>
    <w:rsid w:val="00E310B9"/>
    <w:rsid w:val="00E31149"/>
    <w:rsid w:val="00E926B7"/>
    <w:rsid w:val="00E97D00"/>
    <w:rsid w:val="00EA2FCF"/>
    <w:rsid w:val="00EA4C78"/>
    <w:rsid w:val="00EA5753"/>
    <w:rsid w:val="00EB48A1"/>
    <w:rsid w:val="00EC0372"/>
    <w:rsid w:val="00F029F2"/>
    <w:rsid w:val="00F053DA"/>
    <w:rsid w:val="00F16A1B"/>
    <w:rsid w:val="00F23E35"/>
    <w:rsid w:val="00F2677C"/>
    <w:rsid w:val="00F3595A"/>
    <w:rsid w:val="00F45800"/>
    <w:rsid w:val="00F53010"/>
    <w:rsid w:val="00F53576"/>
    <w:rsid w:val="00F60774"/>
    <w:rsid w:val="00F70CB8"/>
    <w:rsid w:val="00FA3E35"/>
    <w:rsid w:val="00FA7026"/>
    <w:rsid w:val="00FC1C32"/>
    <w:rsid w:val="00FD4E48"/>
    <w:rsid w:val="00FE0C51"/>
    <w:rsid w:val="00FE1A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31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B4F4E"/>
    <w:pPr>
      <w:spacing w:after="0" w:line="240" w:lineRule="auto"/>
    </w:pPr>
    <w:rPr>
      <w:sz w:val="24"/>
    </w:rPr>
  </w:style>
  <w:style w:type="paragraph" w:styleId="Naslov1">
    <w:name w:val="heading 1"/>
    <w:basedOn w:val="Navaden"/>
    <w:next w:val="Navaden"/>
    <w:link w:val="Naslov1Znak"/>
    <w:uiPriority w:val="9"/>
    <w:qFormat/>
    <w:rsid w:val="00606A21"/>
    <w:pPr>
      <w:keepNext/>
      <w:numPr>
        <w:numId w:val="1"/>
      </w:numPr>
      <w:spacing w:before="240" w:after="60"/>
      <w:outlineLvl w:val="0"/>
    </w:pPr>
    <w:rPr>
      <w:rFonts w:ascii="SL Swiss" w:eastAsia="Times New Roman" w:hAnsi="SL Swiss" w:cs="SL Swiss"/>
      <w:b/>
      <w:bCs/>
      <w:kern w:val="28"/>
      <w:sz w:val="32"/>
      <w:szCs w:val="32"/>
      <w:lang w:eastAsia="sl-SI"/>
    </w:rPr>
  </w:style>
  <w:style w:type="paragraph" w:styleId="Naslov2">
    <w:name w:val="heading 2"/>
    <w:basedOn w:val="Navaden"/>
    <w:next w:val="Navaden"/>
    <w:link w:val="Naslov2Znak"/>
    <w:uiPriority w:val="9"/>
    <w:qFormat/>
    <w:rsid w:val="00606A21"/>
    <w:pPr>
      <w:keepNext/>
      <w:numPr>
        <w:ilvl w:val="1"/>
        <w:numId w:val="1"/>
      </w:numPr>
      <w:spacing w:before="240" w:after="60"/>
      <w:outlineLvl w:val="1"/>
    </w:pPr>
    <w:rPr>
      <w:rFonts w:ascii="Arial" w:eastAsia="Times New Roman" w:hAnsi="Arial" w:cs="Arial"/>
      <w:b/>
      <w:bCs/>
      <w:i/>
      <w:iCs/>
      <w:sz w:val="32"/>
      <w:szCs w:val="32"/>
      <w:lang w:eastAsia="sl-SI"/>
    </w:rPr>
  </w:style>
  <w:style w:type="paragraph" w:styleId="Naslov3">
    <w:name w:val="heading 3"/>
    <w:basedOn w:val="Navaden"/>
    <w:next w:val="Navaden"/>
    <w:link w:val="Naslov3Znak"/>
    <w:uiPriority w:val="9"/>
    <w:qFormat/>
    <w:rsid w:val="00606A21"/>
    <w:pPr>
      <w:keepNext/>
      <w:numPr>
        <w:ilvl w:val="2"/>
        <w:numId w:val="1"/>
      </w:numPr>
      <w:spacing w:before="240" w:after="60"/>
      <w:outlineLvl w:val="2"/>
    </w:pPr>
    <w:rPr>
      <w:rFonts w:ascii="Arial" w:eastAsia="Times New Roman" w:hAnsi="Arial" w:cs="Arial"/>
      <w:b/>
      <w:bCs/>
      <w:szCs w:val="24"/>
      <w:lang w:eastAsia="sl-SI"/>
    </w:rPr>
  </w:style>
  <w:style w:type="paragraph" w:styleId="Naslov4">
    <w:name w:val="heading 4"/>
    <w:basedOn w:val="Navaden"/>
    <w:next w:val="Navaden"/>
    <w:link w:val="Naslov4Znak"/>
    <w:uiPriority w:val="9"/>
    <w:qFormat/>
    <w:rsid w:val="00606A21"/>
    <w:pPr>
      <w:keepNext/>
      <w:numPr>
        <w:ilvl w:val="3"/>
        <w:numId w:val="1"/>
      </w:numPr>
      <w:spacing w:before="240" w:after="60"/>
      <w:outlineLvl w:val="3"/>
    </w:pPr>
    <w:rPr>
      <w:rFonts w:ascii="Arial" w:eastAsia="Times New Roman" w:hAnsi="Arial" w:cs="Arial"/>
      <w:b/>
      <w:bCs/>
      <w:i/>
      <w:iCs/>
      <w:szCs w:val="24"/>
      <w:lang w:eastAsia="sl-SI"/>
    </w:rPr>
  </w:style>
  <w:style w:type="paragraph" w:styleId="Naslov5">
    <w:name w:val="heading 5"/>
    <w:basedOn w:val="Navaden"/>
    <w:next w:val="Navaden"/>
    <w:link w:val="Naslov5Znak"/>
    <w:uiPriority w:val="9"/>
    <w:qFormat/>
    <w:rsid w:val="00606A21"/>
    <w:pPr>
      <w:numPr>
        <w:ilvl w:val="4"/>
        <w:numId w:val="1"/>
      </w:numPr>
      <w:spacing w:before="240" w:after="60"/>
      <w:outlineLvl w:val="4"/>
    </w:pPr>
    <w:rPr>
      <w:rFonts w:ascii="Arial" w:eastAsia="Times New Roman" w:hAnsi="Arial" w:cs="Arial"/>
      <w:sz w:val="22"/>
      <w:lang w:eastAsia="sl-SI"/>
    </w:rPr>
  </w:style>
  <w:style w:type="paragraph" w:styleId="Naslov6">
    <w:name w:val="heading 6"/>
    <w:basedOn w:val="Navaden"/>
    <w:next w:val="Navaden"/>
    <w:link w:val="Naslov6Znak"/>
    <w:uiPriority w:val="9"/>
    <w:qFormat/>
    <w:rsid w:val="00606A21"/>
    <w:pPr>
      <w:numPr>
        <w:ilvl w:val="5"/>
        <w:numId w:val="1"/>
      </w:numPr>
      <w:spacing w:before="240" w:after="60"/>
      <w:outlineLvl w:val="5"/>
    </w:pPr>
    <w:rPr>
      <w:rFonts w:ascii="Arial" w:eastAsia="Times New Roman" w:hAnsi="Arial" w:cs="Arial"/>
      <w:i/>
      <w:iCs/>
      <w:sz w:val="22"/>
      <w:lang w:eastAsia="sl-SI"/>
    </w:rPr>
  </w:style>
  <w:style w:type="paragraph" w:styleId="Naslov7">
    <w:name w:val="heading 7"/>
    <w:basedOn w:val="Navaden"/>
    <w:next w:val="Navaden"/>
    <w:link w:val="Naslov7Znak"/>
    <w:uiPriority w:val="9"/>
    <w:qFormat/>
    <w:rsid w:val="00606A21"/>
    <w:pPr>
      <w:numPr>
        <w:ilvl w:val="6"/>
        <w:numId w:val="1"/>
      </w:numPr>
      <w:spacing w:before="240" w:after="60"/>
      <w:outlineLvl w:val="6"/>
    </w:pPr>
    <w:rPr>
      <w:rFonts w:ascii="Arial" w:eastAsia="Times New Roman" w:hAnsi="Arial" w:cs="Arial"/>
      <w:sz w:val="20"/>
      <w:szCs w:val="20"/>
      <w:lang w:eastAsia="sl-SI"/>
    </w:rPr>
  </w:style>
  <w:style w:type="paragraph" w:styleId="Naslov8">
    <w:name w:val="heading 8"/>
    <w:basedOn w:val="Navaden"/>
    <w:next w:val="Navaden"/>
    <w:link w:val="Naslov8Znak"/>
    <w:uiPriority w:val="9"/>
    <w:qFormat/>
    <w:rsid w:val="00606A21"/>
    <w:pPr>
      <w:numPr>
        <w:ilvl w:val="7"/>
        <w:numId w:val="1"/>
      </w:numPr>
      <w:spacing w:before="240" w:after="60"/>
      <w:outlineLvl w:val="7"/>
    </w:pPr>
    <w:rPr>
      <w:rFonts w:ascii="Arial" w:eastAsia="Times New Roman" w:hAnsi="Arial" w:cs="Arial"/>
      <w:i/>
      <w:iCs/>
      <w:sz w:val="20"/>
      <w:szCs w:val="20"/>
      <w:lang w:eastAsia="sl-SI"/>
    </w:rPr>
  </w:style>
  <w:style w:type="paragraph" w:styleId="Naslov9">
    <w:name w:val="heading 9"/>
    <w:basedOn w:val="Navaden"/>
    <w:next w:val="Navaden"/>
    <w:link w:val="Naslov9Znak"/>
    <w:uiPriority w:val="9"/>
    <w:qFormat/>
    <w:rsid w:val="00606A21"/>
    <w:pPr>
      <w:numPr>
        <w:ilvl w:val="8"/>
        <w:numId w:val="1"/>
      </w:numPr>
      <w:spacing w:before="240" w:after="60"/>
      <w:outlineLvl w:val="8"/>
    </w:pPr>
    <w:rPr>
      <w:rFonts w:ascii="Arial" w:eastAsia="Times New Roman" w:hAnsi="Arial" w:cs="Arial"/>
      <w:i/>
      <w:iCs/>
      <w:sz w:val="18"/>
      <w:szCs w:val="1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BC4127"/>
    <w:pPr>
      <w:tabs>
        <w:tab w:val="center" w:pos="4536"/>
        <w:tab w:val="right" w:pos="9072"/>
      </w:tabs>
    </w:pPr>
  </w:style>
  <w:style w:type="character" w:customStyle="1" w:styleId="GlavaZnak">
    <w:name w:val="Glava Znak"/>
    <w:basedOn w:val="Privzetapisavaodstavka"/>
    <w:link w:val="Glava"/>
    <w:rsid w:val="00BC4127"/>
  </w:style>
  <w:style w:type="paragraph" w:styleId="Noga">
    <w:name w:val="footer"/>
    <w:basedOn w:val="Navaden"/>
    <w:link w:val="NogaZnak"/>
    <w:uiPriority w:val="99"/>
    <w:unhideWhenUsed/>
    <w:rsid w:val="00BC4127"/>
    <w:pPr>
      <w:tabs>
        <w:tab w:val="center" w:pos="4536"/>
        <w:tab w:val="right" w:pos="9072"/>
      </w:tabs>
    </w:pPr>
  </w:style>
  <w:style w:type="character" w:customStyle="1" w:styleId="NogaZnak">
    <w:name w:val="Noga Znak"/>
    <w:basedOn w:val="Privzetapisavaodstavka"/>
    <w:link w:val="Noga"/>
    <w:uiPriority w:val="99"/>
    <w:rsid w:val="00BC4127"/>
  </w:style>
  <w:style w:type="paragraph" w:styleId="Brezrazmikov">
    <w:name w:val="No Spacing"/>
    <w:link w:val="BrezrazmikovZnak"/>
    <w:uiPriority w:val="1"/>
    <w:qFormat/>
    <w:rsid w:val="00BC4127"/>
    <w:pPr>
      <w:spacing w:after="0" w:line="240" w:lineRule="auto"/>
    </w:pPr>
    <w:rPr>
      <w:rFonts w:ascii="Calibri" w:eastAsia="Times New Roman" w:hAnsi="Calibri" w:cs="Times New Roman"/>
      <w:lang w:eastAsia="sl-SI"/>
    </w:rPr>
  </w:style>
  <w:style w:type="character" w:customStyle="1" w:styleId="BrezrazmikovZnak">
    <w:name w:val="Brez razmikov Znak"/>
    <w:link w:val="Brezrazmikov"/>
    <w:uiPriority w:val="1"/>
    <w:rsid w:val="00BC4127"/>
    <w:rPr>
      <w:rFonts w:ascii="Calibri" w:eastAsia="Times New Roman" w:hAnsi="Calibri" w:cs="Times New Roman"/>
      <w:lang w:eastAsia="sl-SI"/>
    </w:rPr>
  </w:style>
  <w:style w:type="character" w:customStyle="1" w:styleId="apple-converted-space">
    <w:name w:val="apple-converted-space"/>
    <w:basedOn w:val="Privzetapisavaodstavka"/>
    <w:rsid w:val="003B4F4E"/>
  </w:style>
  <w:style w:type="character" w:styleId="Poudarek">
    <w:name w:val="Emphasis"/>
    <w:basedOn w:val="Privzetapisavaodstavka"/>
    <w:uiPriority w:val="20"/>
    <w:qFormat/>
    <w:rsid w:val="003B4F4E"/>
    <w:rPr>
      <w:i/>
      <w:iCs/>
    </w:rPr>
  </w:style>
  <w:style w:type="character" w:styleId="Hiperpovezava">
    <w:name w:val="Hyperlink"/>
    <w:basedOn w:val="Privzetapisavaodstavka"/>
    <w:uiPriority w:val="99"/>
    <w:unhideWhenUsed/>
    <w:rsid w:val="003B4F4E"/>
    <w:rPr>
      <w:color w:val="0563C1" w:themeColor="hyperlink"/>
      <w:u w:val="single"/>
    </w:rPr>
  </w:style>
  <w:style w:type="paragraph" w:styleId="Odstavekseznama">
    <w:name w:val="List Paragraph"/>
    <w:aliases w:val="za tekst,Označevanje"/>
    <w:basedOn w:val="Navaden"/>
    <w:link w:val="OdstavekseznamaZnak"/>
    <w:uiPriority w:val="34"/>
    <w:qFormat/>
    <w:rsid w:val="00E23D7B"/>
    <w:pPr>
      <w:spacing w:after="160" w:line="259" w:lineRule="auto"/>
      <w:ind w:left="720"/>
      <w:contextualSpacing/>
    </w:pPr>
    <w:rPr>
      <w:rFonts w:ascii="Times New Roman" w:hAnsi="Times New Roman"/>
    </w:rPr>
  </w:style>
  <w:style w:type="paragraph" w:styleId="Besedilooblaka">
    <w:name w:val="Balloon Text"/>
    <w:basedOn w:val="Navaden"/>
    <w:link w:val="BesedilooblakaZnak"/>
    <w:uiPriority w:val="99"/>
    <w:semiHidden/>
    <w:unhideWhenUsed/>
    <w:rsid w:val="00E23D7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3D7B"/>
    <w:rPr>
      <w:rFonts w:ascii="Segoe UI" w:hAnsi="Segoe UI" w:cs="Segoe UI"/>
      <w:sz w:val="18"/>
      <w:szCs w:val="18"/>
    </w:rPr>
  </w:style>
  <w:style w:type="paragraph" w:customStyle="1" w:styleId="podpisi">
    <w:name w:val="podpisi"/>
    <w:basedOn w:val="Navaden"/>
    <w:qFormat/>
    <w:rsid w:val="007632C3"/>
    <w:pPr>
      <w:tabs>
        <w:tab w:val="left" w:pos="3402"/>
      </w:tabs>
      <w:spacing w:line="260" w:lineRule="atLeast"/>
    </w:pPr>
    <w:rPr>
      <w:rFonts w:ascii="Arial" w:eastAsia="Times New Roman" w:hAnsi="Arial" w:cs="Times New Roman"/>
      <w:sz w:val="20"/>
      <w:szCs w:val="24"/>
      <w:lang w:val="it-IT"/>
    </w:rPr>
  </w:style>
  <w:style w:type="paragraph" w:customStyle="1" w:styleId="Brezrazmikov1">
    <w:name w:val="Brez razmikov1"/>
    <w:qFormat/>
    <w:rsid w:val="007632C3"/>
    <w:pPr>
      <w:spacing w:after="0" w:line="240" w:lineRule="auto"/>
    </w:pPr>
    <w:rPr>
      <w:rFonts w:ascii="Calibri" w:eastAsia="Times New Roman" w:hAnsi="Calibri" w:cs="Calibri"/>
      <w:sz w:val="24"/>
      <w:szCs w:val="24"/>
    </w:rPr>
  </w:style>
  <w:style w:type="table" w:styleId="Tabelamrea">
    <w:name w:val="Table Grid"/>
    <w:basedOn w:val="Navadnatabela"/>
    <w:uiPriority w:val="39"/>
    <w:rsid w:val="00F458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606A21"/>
    <w:rPr>
      <w:rFonts w:ascii="SL Swiss" w:eastAsia="Times New Roman" w:hAnsi="SL Swiss" w:cs="SL Swiss"/>
      <w:b/>
      <w:bCs/>
      <w:kern w:val="28"/>
      <w:sz w:val="32"/>
      <w:szCs w:val="32"/>
      <w:lang w:eastAsia="sl-SI"/>
    </w:rPr>
  </w:style>
  <w:style w:type="character" w:customStyle="1" w:styleId="Naslov2Znak">
    <w:name w:val="Naslov 2 Znak"/>
    <w:basedOn w:val="Privzetapisavaodstavka"/>
    <w:link w:val="Naslov2"/>
    <w:uiPriority w:val="9"/>
    <w:rsid w:val="00606A21"/>
    <w:rPr>
      <w:rFonts w:ascii="Arial" w:eastAsia="Times New Roman" w:hAnsi="Arial" w:cs="Arial"/>
      <w:b/>
      <w:bCs/>
      <w:i/>
      <w:iCs/>
      <w:sz w:val="32"/>
      <w:szCs w:val="32"/>
      <w:lang w:eastAsia="sl-SI"/>
    </w:rPr>
  </w:style>
  <w:style w:type="character" w:customStyle="1" w:styleId="Naslov3Znak">
    <w:name w:val="Naslov 3 Znak"/>
    <w:basedOn w:val="Privzetapisavaodstavka"/>
    <w:link w:val="Naslov3"/>
    <w:uiPriority w:val="9"/>
    <w:rsid w:val="00606A21"/>
    <w:rPr>
      <w:rFonts w:ascii="Arial" w:eastAsia="Times New Roman" w:hAnsi="Arial" w:cs="Arial"/>
      <w:b/>
      <w:bCs/>
      <w:sz w:val="24"/>
      <w:szCs w:val="24"/>
      <w:lang w:eastAsia="sl-SI"/>
    </w:rPr>
  </w:style>
  <w:style w:type="character" w:customStyle="1" w:styleId="Naslov4Znak">
    <w:name w:val="Naslov 4 Znak"/>
    <w:basedOn w:val="Privzetapisavaodstavka"/>
    <w:link w:val="Naslov4"/>
    <w:uiPriority w:val="9"/>
    <w:rsid w:val="00606A21"/>
    <w:rPr>
      <w:rFonts w:ascii="Arial" w:eastAsia="Times New Roman" w:hAnsi="Arial" w:cs="Arial"/>
      <w:b/>
      <w:bCs/>
      <w:i/>
      <w:iCs/>
      <w:sz w:val="24"/>
      <w:szCs w:val="24"/>
      <w:lang w:eastAsia="sl-SI"/>
    </w:rPr>
  </w:style>
  <w:style w:type="character" w:customStyle="1" w:styleId="Naslov5Znak">
    <w:name w:val="Naslov 5 Znak"/>
    <w:basedOn w:val="Privzetapisavaodstavka"/>
    <w:link w:val="Naslov5"/>
    <w:uiPriority w:val="9"/>
    <w:rsid w:val="00606A21"/>
    <w:rPr>
      <w:rFonts w:ascii="Arial" w:eastAsia="Times New Roman" w:hAnsi="Arial" w:cs="Arial"/>
      <w:lang w:eastAsia="sl-SI"/>
    </w:rPr>
  </w:style>
  <w:style w:type="character" w:customStyle="1" w:styleId="Naslov6Znak">
    <w:name w:val="Naslov 6 Znak"/>
    <w:basedOn w:val="Privzetapisavaodstavka"/>
    <w:link w:val="Naslov6"/>
    <w:uiPriority w:val="9"/>
    <w:rsid w:val="00606A21"/>
    <w:rPr>
      <w:rFonts w:ascii="Arial" w:eastAsia="Times New Roman" w:hAnsi="Arial" w:cs="Arial"/>
      <w:i/>
      <w:iCs/>
      <w:lang w:eastAsia="sl-SI"/>
    </w:rPr>
  </w:style>
  <w:style w:type="character" w:customStyle="1" w:styleId="Naslov7Znak">
    <w:name w:val="Naslov 7 Znak"/>
    <w:basedOn w:val="Privzetapisavaodstavka"/>
    <w:link w:val="Naslov7"/>
    <w:uiPriority w:val="9"/>
    <w:rsid w:val="00606A21"/>
    <w:rPr>
      <w:rFonts w:ascii="Arial" w:eastAsia="Times New Roman" w:hAnsi="Arial" w:cs="Arial"/>
      <w:sz w:val="20"/>
      <w:szCs w:val="20"/>
      <w:lang w:eastAsia="sl-SI"/>
    </w:rPr>
  </w:style>
  <w:style w:type="character" w:customStyle="1" w:styleId="Naslov8Znak">
    <w:name w:val="Naslov 8 Znak"/>
    <w:basedOn w:val="Privzetapisavaodstavka"/>
    <w:link w:val="Naslov8"/>
    <w:uiPriority w:val="9"/>
    <w:rsid w:val="00606A21"/>
    <w:rPr>
      <w:rFonts w:ascii="Arial" w:eastAsia="Times New Roman" w:hAnsi="Arial" w:cs="Arial"/>
      <w:i/>
      <w:iCs/>
      <w:sz w:val="20"/>
      <w:szCs w:val="20"/>
      <w:lang w:eastAsia="sl-SI"/>
    </w:rPr>
  </w:style>
  <w:style w:type="character" w:customStyle="1" w:styleId="Naslov9Znak">
    <w:name w:val="Naslov 9 Znak"/>
    <w:basedOn w:val="Privzetapisavaodstavka"/>
    <w:link w:val="Naslov9"/>
    <w:uiPriority w:val="9"/>
    <w:rsid w:val="00606A21"/>
    <w:rPr>
      <w:rFonts w:ascii="Arial" w:eastAsia="Times New Roman" w:hAnsi="Arial" w:cs="Arial"/>
      <w:i/>
      <w:iCs/>
      <w:sz w:val="18"/>
      <w:szCs w:val="18"/>
      <w:lang w:eastAsia="sl-SI"/>
    </w:rPr>
  </w:style>
  <w:style w:type="paragraph" w:customStyle="1" w:styleId="odstavek">
    <w:name w:val="odstavek"/>
    <w:basedOn w:val="Navaden"/>
    <w:rsid w:val="00AF39C6"/>
    <w:pPr>
      <w:spacing w:before="100" w:beforeAutospacing="1" w:after="100" w:afterAutospacing="1"/>
    </w:pPr>
    <w:rPr>
      <w:rFonts w:ascii="Times New Roman" w:eastAsia="Times New Roman" w:hAnsi="Times New Roman" w:cs="Times New Roman"/>
      <w:szCs w:val="24"/>
      <w:lang w:eastAsia="sl-SI"/>
    </w:rPr>
  </w:style>
  <w:style w:type="paragraph" w:customStyle="1" w:styleId="alineazaodstavkom">
    <w:name w:val="alineazaodstavkom"/>
    <w:basedOn w:val="Navaden"/>
    <w:rsid w:val="00AF39C6"/>
    <w:pPr>
      <w:spacing w:before="100" w:beforeAutospacing="1" w:after="100" w:afterAutospacing="1"/>
    </w:pPr>
    <w:rPr>
      <w:rFonts w:ascii="Times New Roman" w:eastAsia="Times New Roman" w:hAnsi="Times New Roman" w:cs="Times New Roman"/>
      <w:szCs w:val="24"/>
      <w:lang w:eastAsia="sl-SI"/>
    </w:rPr>
  </w:style>
  <w:style w:type="paragraph" w:styleId="Kazalovsebine1">
    <w:name w:val="toc 1"/>
    <w:basedOn w:val="Naslov1"/>
    <w:next w:val="Navaden"/>
    <w:autoRedefine/>
    <w:uiPriority w:val="39"/>
    <w:semiHidden/>
    <w:unhideWhenUsed/>
    <w:rsid w:val="007A6A3D"/>
    <w:pPr>
      <w:keepNext w:val="0"/>
      <w:numPr>
        <w:numId w:val="0"/>
      </w:numPr>
      <w:spacing w:before="120" w:after="120" w:line="260" w:lineRule="atLeast"/>
      <w:outlineLvl w:val="9"/>
    </w:pPr>
    <w:rPr>
      <w:rFonts w:ascii="Calibri" w:eastAsia="Calibri" w:hAnsi="Calibri" w:cs="Calibri"/>
      <w:caps/>
      <w:kern w:val="0"/>
      <w:sz w:val="20"/>
      <w:szCs w:val="20"/>
      <w:lang w:eastAsia="en-US"/>
    </w:rPr>
  </w:style>
  <w:style w:type="paragraph" w:styleId="Kazalovsebine2">
    <w:name w:val="toc 2"/>
    <w:basedOn w:val="Naslov2"/>
    <w:next w:val="Navaden"/>
    <w:autoRedefine/>
    <w:uiPriority w:val="39"/>
    <w:semiHidden/>
    <w:unhideWhenUsed/>
    <w:rsid w:val="007A6A3D"/>
    <w:pPr>
      <w:keepNext w:val="0"/>
      <w:numPr>
        <w:ilvl w:val="0"/>
        <w:numId w:val="0"/>
      </w:numPr>
      <w:spacing w:before="0" w:after="0" w:line="260" w:lineRule="atLeast"/>
      <w:ind w:left="200"/>
      <w:outlineLvl w:val="9"/>
    </w:pPr>
    <w:rPr>
      <w:rFonts w:ascii="Calibri" w:eastAsia="Calibri" w:hAnsi="Calibri" w:cs="Calibri"/>
      <w:b w:val="0"/>
      <w:bCs w:val="0"/>
      <w:i w:val="0"/>
      <w:iCs w:val="0"/>
      <w:smallCaps/>
      <w:sz w:val="20"/>
      <w:szCs w:val="20"/>
      <w:lang w:eastAsia="en-US"/>
    </w:rPr>
  </w:style>
  <w:style w:type="paragraph" w:styleId="Kazalovsebine3">
    <w:name w:val="toc 3"/>
    <w:basedOn w:val="Naslov3"/>
    <w:next w:val="Navaden"/>
    <w:autoRedefine/>
    <w:uiPriority w:val="39"/>
    <w:semiHidden/>
    <w:unhideWhenUsed/>
    <w:rsid w:val="007A6A3D"/>
    <w:pPr>
      <w:keepNext w:val="0"/>
      <w:numPr>
        <w:ilvl w:val="0"/>
        <w:numId w:val="0"/>
      </w:numPr>
      <w:spacing w:before="0" w:after="0" w:line="260" w:lineRule="atLeast"/>
      <w:ind w:left="400"/>
      <w:outlineLvl w:val="9"/>
    </w:pPr>
    <w:rPr>
      <w:rFonts w:ascii="Calibri" w:eastAsia="Calibri" w:hAnsi="Calibri" w:cs="Calibri"/>
      <w:b w:val="0"/>
      <w:bCs w:val="0"/>
      <w:i/>
      <w:iCs/>
      <w:sz w:val="20"/>
      <w:szCs w:val="20"/>
      <w:lang w:eastAsia="en-US"/>
    </w:rPr>
  </w:style>
  <w:style w:type="paragraph" w:styleId="Sprotnaopomba-besedilo">
    <w:name w:val="footnote text"/>
    <w:basedOn w:val="Navaden"/>
    <w:link w:val="Sprotnaopomba-besediloZnak"/>
    <w:uiPriority w:val="99"/>
    <w:semiHidden/>
    <w:unhideWhenUsed/>
    <w:rsid w:val="007A6A3D"/>
    <w:pPr>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semiHidden/>
    <w:rsid w:val="007A6A3D"/>
    <w:rPr>
      <w:rFonts w:ascii="Arial" w:eastAsia="Calibri" w:hAnsi="Arial" w:cs="Times New Roman"/>
      <w:i/>
      <w:sz w:val="18"/>
      <w:szCs w:val="20"/>
    </w:rPr>
  </w:style>
  <w:style w:type="paragraph" w:styleId="NaslovTOC">
    <w:name w:val="TOC Heading"/>
    <w:basedOn w:val="Naslov1"/>
    <w:next w:val="Navaden"/>
    <w:uiPriority w:val="39"/>
    <w:semiHidden/>
    <w:unhideWhenUsed/>
    <w:qFormat/>
    <w:rsid w:val="007A6A3D"/>
    <w:pPr>
      <w:keepLines/>
      <w:numPr>
        <w:numId w:val="0"/>
      </w:numPr>
      <w:spacing w:before="480" w:after="0" w:line="276" w:lineRule="auto"/>
      <w:outlineLvl w:val="9"/>
    </w:pPr>
    <w:rPr>
      <w:rFonts w:ascii="Cambria" w:hAnsi="Cambria" w:cs="Times New Roman"/>
      <w:color w:val="365F91"/>
      <w:kern w:val="0"/>
      <w:sz w:val="28"/>
      <w:szCs w:val="28"/>
    </w:rPr>
  </w:style>
  <w:style w:type="character" w:styleId="Sprotnaopomba-sklic">
    <w:name w:val="footnote reference"/>
    <w:uiPriority w:val="99"/>
    <w:semiHidden/>
    <w:unhideWhenUsed/>
    <w:rsid w:val="007A6A3D"/>
    <w:rPr>
      <w:rFonts w:ascii="Arial" w:hAnsi="Arial" w:cs="Arial" w:hint="default"/>
      <w:i/>
      <w:iCs w:val="0"/>
      <w:sz w:val="18"/>
      <w:vertAlign w:val="superscript"/>
    </w:rPr>
  </w:style>
  <w:style w:type="numbering" w:customStyle="1" w:styleId="Headings">
    <w:name w:val="Headings"/>
    <w:uiPriority w:val="99"/>
    <w:rsid w:val="007A6A3D"/>
    <w:pPr>
      <w:numPr>
        <w:numId w:val="2"/>
      </w:numPr>
    </w:pPr>
  </w:style>
  <w:style w:type="paragraph" w:styleId="Naslov">
    <w:name w:val="Title"/>
    <w:basedOn w:val="Navaden"/>
    <w:next w:val="Navaden"/>
    <w:link w:val="NaslovZnak"/>
    <w:uiPriority w:val="10"/>
    <w:qFormat/>
    <w:rsid w:val="00442631"/>
    <w:pPr>
      <w:spacing w:before="120" w:after="420"/>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442631"/>
    <w:rPr>
      <w:rFonts w:ascii="Arial" w:eastAsia="Times New Roman" w:hAnsi="Arial" w:cs="Times New Roman"/>
      <w:b/>
      <w:caps/>
      <w:spacing w:val="5"/>
      <w:kern w:val="28"/>
      <w:sz w:val="20"/>
      <w:szCs w:val="52"/>
    </w:rPr>
  </w:style>
  <w:style w:type="character" w:customStyle="1" w:styleId="OdstavekseznamaZnak">
    <w:name w:val="Odstavek seznama Znak"/>
    <w:aliases w:val="za tekst Znak,Označevanje Znak"/>
    <w:link w:val="Odstavekseznama"/>
    <w:uiPriority w:val="34"/>
    <w:locked/>
    <w:rsid w:val="00601C88"/>
    <w:rPr>
      <w:rFonts w:ascii="Times New Roman" w:hAnsi="Times New Roman"/>
      <w:sz w:val="24"/>
    </w:rPr>
  </w:style>
  <w:style w:type="paragraph" w:styleId="Telobesedila2">
    <w:name w:val="Body Text 2"/>
    <w:basedOn w:val="Navaden"/>
    <w:link w:val="Telobesedila2Znak"/>
    <w:rsid w:val="008E6374"/>
    <w:pPr>
      <w:spacing w:after="120" w:line="480" w:lineRule="auto"/>
    </w:pPr>
    <w:rPr>
      <w:rFonts w:ascii="Times New Roman" w:eastAsia="Times New Roman" w:hAnsi="Times New Roman" w:cs="Times New Roman"/>
      <w:sz w:val="20"/>
      <w:szCs w:val="20"/>
      <w:lang w:eastAsia="sl-SI"/>
    </w:rPr>
  </w:style>
  <w:style w:type="character" w:customStyle="1" w:styleId="Telobesedila2Znak">
    <w:name w:val="Telo besedila 2 Znak"/>
    <w:basedOn w:val="Privzetapisavaodstavka"/>
    <w:link w:val="Telobesedila2"/>
    <w:rsid w:val="008E6374"/>
    <w:rPr>
      <w:rFonts w:ascii="Times New Roman" w:eastAsia="Times New Roman" w:hAnsi="Times New Roman" w:cs="Times New Roman"/>
      <w:sz w:val="20"/>
      <w:szCs w:val="20"/>
      <w:lang w:eastAsia="sl-SI"/>
    </w:rPr>
  </w:style>
  <w:style w:type="paragraph" w:styleId="Naslovpoiljatelja">
    <w:name w:val="envelope return"/>
    <w:basedOn w:val="Navaden"/>
    <w:rsid w:val="008E6374"/>
    <w:rPr>
      <w:rFonts w:ascii="Times New Roman" w:eastAsia="Times New Roman" w:hAnsi="Times New Roman" w:cs="Times New Roman"/>
      <w:szCs w:val="20"/>
      <w:lang w:eastAsia="sl-SI"/>
    </w:rPr>
  </w:style>
  <w:style w:type="paragraph" w:customStyle="1" w:styleId="Telobesedila31">
    <w:name w:val="Telo besedila 31"/>
    <w:basedOn w:val="Navaden"/>
    <w:rsid w:val="008E63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cs="Times New Roman"/>
      <w:szCs w:val="20"/>
      <w:lang w:eastAsia="sl-SI"/>
    </w:rPr>
  </w:style>
  <w:style w:type="paragraph" w:styleId="Telobesedila">
    <w:name w:val="Body Text"/>
    <w:basedOn w:val="Navaden"/>
    <w:link w:val="TelobesedilaZnak"/>
    <w:uiPriority w:val="99"/>
    <w:unhideWhenUsed/>
    <w:rsid w:val="008E6374"/>
    <w:pPr>
      <w:spacing w:after="120"/>
    </w:pPr>
  </w:style>
  <w:style w:type="character" w:customStyle="1" w:styleId="TelobesedilaZnak">
    <w:name w:val="Telo besedila Znak"/>
    <w:basedOn w:val="Privzetapisavaodstavka"/>
    <w:link w:val="Telobesedila"/>
    <w:uiPriority w:val="99"/>
    <w:rsid w:val="008E6374"/>
    <w:rPr>
      <w:sz w:val="24"/>
    </w:rPr>
  </w:style>
  <w:style w:type="character" w:styleId="Pripombasklic">
    <w:name w:val="annotation reference"/>
    <w:basedOn w:val="Privzetapisavaodstavka"/>
    <w:uiPriority w:val="99"/>
    <w:semiHidden/>
    <w:unhideWhenUsed/>
    <w:rsid w:val="002817FD"/>
    <w:rPr>
      <w:sz w:val="16"/>
      <w:szCs w:val="16"/>
    </w:rPr>
  </w:style>
  <w:style w:type="paragraph" w:styleId="Pripombabesedilo">
    <w:name w:val="annotation text"/>
    <w:basedOn w:val="Navaden"/>
    <w:link w:val="PripombabesediloZnak"/>
    <w:uiPriority w:val="99"/>
    <w:semiHidden/>
    <w:unhideWhenUsed/>
    <w:rsid w:val="002817FD"/>
    <w:rPr>
      <w:sz w:val="20"/>
      <w:szCs w:val="20"/>
    </w:rPr>
  </w:style>
  <w:style w:type="character" w:customStyle="1" w:styleId="PripombabesediloZnak">
    <w:name w:val="Pripomba – besedilo Znak"/>
    <w:basedOn w:val="Privzetapisavaodstavka"/>
    <w:link w:val="Pripombabesedilo"/>
    <w:uiPriority w:val="99"/>
    <w:semiHidden/>
    <w:rsid w:val="002817FD"/>
    <w:rPr>
      <w:sz w:val="20"/>
      <w:szCs w:val="20"/>
    </w:rPr>
  </w:style>
  <w:style w:type="paragraph" w:styleId="Zadevapripombe">
    <w:name w:val="annotation subject"/>
    <w:basedOn w:val="Pripombabesedilo"/>
    <w:next w:val="Pripombabesedilo"/>
    <w:link w:val="ZadevapripombeZnak"/>
    <w:uiPriority w:val="99"/>
    <w:semiHidden/>
    <w:unhideWhenUsed/>
    <w:rsid w:val="002817FD"/>
    <w:rPr>
      <w:b/>
      <w:bCs/>
    </w:rPr>
  </w:style>
  <w:style w:type="character" w:customStyle="1" w:styleId="ZadevapripombeZnak">
    <w:name w:val="Zadeva pripombe Znak"/>
    <w:basedOn w:val="PripombabesediloZnak"/>
    <w:link w:val="Zadevapripombe"/>
    <w:uiPriority w:val="99"/>
    <w:semiHidden/>
    <w:rsid w:val="002817F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2403">
      <w:bodyDiv w:val="1"/>
      <w:marLeft w:val="0"/>
      <w:marRight w:val="0"/>
      <w:marTop w:val="0"/>
      <w:marBottom w:val="0"/>
      <w:divBdr>
        <w:top w:val="none" w:sz="0" w:space="0" w:color="auto"/>
        <w:left w:val="none" w:sz="0" w:space="0" w:color="auto"/>
        <w:bottom w:val="none" w:sz="0" w:space="0" w:color="auto"/>
        <w:right w:val="none" w:sz="0" w:space="0" w:color="auto"/>
      </w:divBdr>
    </w:div>
    <w:div w:id="170343606">
      <w:bodyDiv w:val="1"/>
      <w:marLeft w:val="0"/>
      <w:marRight w:val="0"/>
      <w:marTop w:val="0"/>
      <w:marBottom w:val="0"/>
      <w:divBdr>
        <w:top w:val="none" w:sz="0" w:space="0" w:color="auto"/>
        <w:left w:val="none" w:sz="0" w:space="0" w:color="auto"/>
        <w:bottom w:val="none" w:sz="0" w:space="0" w:color="auto"/>
        <w:right w:val="none" w:sz="0" w:space="0" w:color="auto"/>
      </w:divBdr>
    </w:div>
    <w:div w:id="305818816">
      <w:bodyDiv w:val="1"/>
      <w:marLeft w:val="0"/>
      <w:marRight w:val="0"/>
      <w:marTop w:val="0"/>
      <w:marBottom w:val="0"/>
      <w:divBdr>
        <w:top w:val="none" w:sz="0" w:space="0" w:color="auto"/>
        <w:left w:val="none" w:sz="0" w:space="0" w:color="auto"/>
        <w:bottom w:val="none" w:sz="0" w:space="0" w:color="auto"/>
        <w:right w:val="none" w:sz="0" w:space="0" w:color="auto"/>
      </w:divBdr>
    </w:div>
    <w:div w:id="652567696">
      <w:bodyDiv w:val="1"/>
      <w:marLeft w:val="0"/>
      <w:marRight w:val="0"/>
      <w:marTop w:val="0"/>
      <w:marBottom w:val="0"/>
      <w:divBdr>
        <w:top w:val="none" w:sz="0" w:space="0" w:color="auto"/>
        <w:left w:val="none" w:sz="0" w:space="0" w:color="auto"/>
        <w:bottom w:val="none" w:sz="0" w:space="0" w:color="auto"/>
        <w:right w:val="none" w:sz="0" w:space="0" w:color="auto"/>
      </w:divBdr>
    </w:div>
    <w:div w:id="678317622">
      <w:bodyDiv w:val="1"/>
      <w:marLeft w:val="0"/>
      <w:marRight w:val="0"/>
      <w:marTop w:val="0"/>
      <w:marBottom w:val="0"/>
      <w:divBdr>
        <w:top w:val="none" w:sz="0" w:space="0" w:color="auto"/>
        <w:left w:val="none" w:sz="0" w:space="0" w:color="auto"/>
        <w:bottom w:val="none" w:sz="0" w:space="0" w:color="auto"/>
        <w:right w:val="none" w:sz="0" w:space="0" w:color="auto"/>
      </w:divBdr>
    </w:div>
    <w:div w:id="707342818">
      <w:bodyDiv w:val="1"/>
      <w:marLeft w:val="0"/>
      <w:marRight w:val="0"/>
      <w:marTop w:val="0"/>
      <w:marBottom w:val="0"/>
      <w:divBdr>
        <w:top w:val="none" w:sz="0" w:space="0" w:color="auto"/>
        <w:left w:val="none" w:sz="0" w:space="0" w:color="auto"/>
        <w:bottom w:val="none" w:sz="0" w:space="0" w:color="auto"/>
        <w:right w:val="none" w:sz="0" w:space="0" w:color="auto"/>
      </w:divBdr>
    </w:div>
    <w:div w:id="740323335">
      <w:bodyDiv w:val="1"/>
      <w:marLeft w:val="0"/>
      <w:marRight w:val="0"/>
      <w:marTop w:val="0"/>
      <w:marBottom w:val="0"/>
      <w:divBdr>
        <w:top w:val="none" w:sz="0" w:space="0" w:color="auto"/>
        <w:left w:val="none" w:sz="0" w:space="0" w:color="auto"/>
        <w:bottom w:val="none" w:sz="0" w:space="0" w:color="auto"/>
        <w:right w:val="none" w:sz="0" w:space="0" w:color="auto"/>
      </w:divBdr>
    </w:div>
    <w:div w:id="929773845">
      <w:bodyDiv w:val="1"/>
      <w:marLeft w:val="0"/>
      <w:marRight w:val="0"/>
      <w:marTop w:val="0"/>
      <w:marBottom w:val="0"/>
      <w:divBdr>
        <w:top w:val="none" w:sz="0" w:space="0" w:color="auto"/>
        <w:left w:val="none" w:sz="0" w:space="0" w:color="auto"/>
        <w:bottom w:val="none" w:sz="0" w:space="0" w:color="auto"/>
        <w:right w:val="none" w:sz="0" w:space="0" w:color="auto"/>
      </w:divBdr>
    </w:div>
    <w:div w:id="1003624911">
      <w:bodyDiv w:val="1"/>
      <w:marLeft w:val="0"/>
      <w:marRight w:val="0"/>
      <w:marTop w:val="0"/>
      <w:marBottom w:val="0"/>
      <w:divBdr>
        <w:top w:val="none" w:sz="0" w:space="0" w:color="auto"/>
        <w:left w:val="none" w:sz="0" w:space="0" w:color="auto"/>
        <w:bottom w:val="none" w:sz="0" w:space="0" w:color="auto"/>
        <w:right w:val="none" w:sz="0" w:space="0" w:color="auto"/>
      </w:divBdr>
    </w:div>
    <w:div w:id="1084954264">
      <w:bodyDiv w:val="1"/>
      <w:marLeft w:val="0"/>
      <w:marRight w:val="0"/>
      <w:marTop w:val="0"/>
      <w:marBottom w:val="0"/>
      <w:divBdr>
        <w:top w:val="none" w:sz="0" w:space="0" w:color="auto"/>
        <w:left w:val="none" w:sz="0" w:space="0" w:color="auto"/>
        <w:bottom w:val="none" w:sz="0" w:space="0" w:color="auto"/>
        <w:right w:val="none" w:sz="0" w:space="0" w:color="auto"/>
      </w:divBdr>
    </w:div>
    <w:div w:id="1127509306">
      <w:bodyDiv w:val="1"/>
      <w:marLeft w:val="0"/>
      <w:marRight w:val="0"/>
      <w:marTop w:val="0"/>
      <w:marBottom w:val="0"/>
      <w:divBdr>
        <w:top w:val="none" w:sz="0" w:space="0" w:color="auto"/>
        <w:left w:val="none" w:sz="0" w:space="0" w:color="auto"/>
        <w:bottom w:val="none" w:sz="0" w:space="0" w:color="auto"/>
        <w:right w:val="none" w:sz="0" w:space="0" w:color="auto"/>
      </w:divBdr>
    </w:div>
    <w:div w:id="1175454882">
      <w:bodyDiv w:val="1"/>
      <w:marLeft w:val="0"/>
      <w:marRight w:val="0"/>
      <w:marTop w:val="0"/>
      <w:marBottom w:val="0"/>
      <w:divBdr>
        <w:top w:val="none" w:sz="0" w:space="0" w:color="auto"/>
        <w:left w:val="none" w:sz="0" w:space="0" w:color="auto"/>
        <w:bottom w:val="none" w:sz="0" w:space="0" w:color="auto"/>
        <w:right w:val="none" w:sz="0" w:space="0" w:color="auto"/>
      </w:divBdr>
    </w:div>
    <w:div w:id="1234773268">
      <w:bodyDiv w:val="1"/>
      <w:marLeft w:val="0"/>
      <w:marRight w:val="0"/>
      <w:marTop w:val="0"/>
      <w:marBottom w:val="0"/>
      <w:divBdr>
        <w:top w:val="none" w:sz="0" w:space="0" w:color="auto"/>
        <w:left w:val="none" w:sz="0" w:space="0" w:color="auto"/>
        <w:bottom w:val="none" w:sz="0" w:space="0" w:color="auto"/>
        <w:right w:val="none" w:sz="0" w:space="0" w:color="auto"/>
      </w:divBdr>
    </w:div>
    <w:div w:id="1259946336">
      <w:bodyDiv w:val="1"/>
      <w:marLeft w:val="0"/>
      <w:marRight w:val="0"/>
      <w:marTop w:val="0"/>
      <w:marBottom w:val="0"/>
      <w:divBdr>
        <w:top w:val="none" w:sz="0" w:space="0" w:color="auto"/>
        <w:left w:val="none" w:sz="0" w:space="0" w:color="auto"/>
        <w:bottom w:val="none" w:sz="0" w:space="0" w:color="auto"/>
        <w:right w:val="none" w:sz="0" w:space="0" w:color="auto"/>
      </w:divBdr>
    </w:div>
    <w:div w:id="1337614817">
      <w:bodyDiv w:val="1"/>
      <w:marLeft w:val="0"/>
      <w:marRight w:val="0"/>
      <w:marTop w:val="0"/>
      <w:marBottom w:val="0"/>
      <w:divBdr>
        <w:top w:val="none" w:sz="0" w:space="0" w:color="auto"/>
        <w:left w:val="none" w:sz="0" w:space="0" w:color="auto"/>
        <w:bottom w:val="none" w:sz="0" w:space="0" w:color="auto"/>
        <w:right w:val="none" w:sz="0" w:space="0" w:color="auto"/>
      </w:divBdr>
    </w:div>
    <w:div w:id="1353804609">
      <w:bodyDiv w:val="1"/>
      <w:marLeft w:val="0"/>
      <w:marRight w:val="0"/>
      <w:marTop w:val="0"/>
      <w:marBottom w:val="0"/>
      <w:divBdr>
        <w:top w:val="none" w:sz="0" w:space="0" w:color="auto"/>
        <w:left w:val="none" w:sz="0" w:space="0" w:color="auto"/>
        <w:bottom w:val="none" w:sz="0" w:space="0" w:color="auto"/>
        <w:right w:val="none" w:sz="0" w:space="0" w:color="auto"/>
      </w:divBdr>
    </w:div>
    <w:div w:id="1400980106">
      <w:bodyDiv w:val="1"/>
      <w:marLeft w:val="0"/>
      <w:marRight w:val="0"/>
      <w:marTop w:val="0"/>
      <w:marBottom w:val="0"/>
      <w:divBdr>
        <w:top w:val="none" w:sz="0" w:space="0" w:color="auto"/>
        <w:left w:val="none" w:sz="0" w:space="0" w:color="auto"/>
        <w:bottom w:val="none" w:sz="0" w:space="0" w:color="auto"/>
        <w:right w:val="none" w:sz="0" w:space="0" w:color="auto"/>
      </w:divBdr>
    </w:div>
    <w:div w:id="1419860289">
      <w:bodyDiv w:val="1"/>
      <w:marLeft w:val="0"/>
      <w:marRight w:val="0"/>
      <w:marTop w:val="0"/>
      <w:marBottom w:val="0"/>
      <w:divBdr>
        <w:top w:val="none" w:sz="0" w:space="0" w:color="auto"/>
        <w:left w:val="none" w:sz="0" w:space="0" w:color="auto"/>
        <w:bottom w:val="none" w:sz="0" w:space="0" w:color="auto"/>
        <w:right w:val="none" w:sz="0" w:space="0" w:color="auto"/>
      </w:divBdr>
    </w:div>
    <w:div w:id="1499275360">
      <w:bodyDiv w:val="1"/>
      <w:marLeft w:val="0"/>
      <w:marRight w:val="0"/>
      <w:marTop w:val="0"/>
      <w:marBottom w:val="0"/>
      <w:divBdr>
        <w:top w:val="none" w:sz="0" w:space="0" w:color="auto"/>
        <w:left w:val="none" w:sz="0" w:space="0" w:color="auto"/>
        <w:bottom w:val="none" w:sz="0" w:space="0" w:color="auto"/>
        <w:right w:val="none" w:sz="0" w:space="0" w:color="auto"/>
      </w:divBdr>
    </w:div>
    <w:div w:id="1516378425">
      <w:bodyDiv w:val="1"/>
      <w:marLeft w:val="0"/>
      <w:marRight w:val="0"/>
      <w:marTop w:val="0"/>
      <w:marBottom w:val="0"/>
      <w:divBdr>
        <w:top w:val="none" w:sz="0" w:space="0" w:color="auto"/>
        <w:left w:val="none" w:sz="0" w:space="0" w:color="auto"/>
        <w:bottom w:val="none" w:sz="0" w:space="0" w:color="auto"/>
        <w:right w:val="none" w:sz="0" w:space="0" w:color="auto"/>
      </w:divBdr>
    </w:div>
    <w:div w:id="1588659698">
      <w:bodyDiv w:val="1"/>
      <w:marLeft w:val="0"/>
      <w:marRight w:val="0"/>
      <w:marTop w:val="0"/>
      <w:marBottom w:val="0"/>
      <w:divBdr>
        <w:top w:val="none" w:sz="0" w:space="0" w:color="auto"/>
        <w:left w:val="none" w:sz="0" w:space="0" w:color="auto"/>
        <w:bottom w:val="none" w:sz="0" w:space="0" w:color="auto"/>
        <w:right w:val="none" w:sz="0" w:space="0" w:color="auto"/>
      </w:divBdr>
    </w:div>
    <w:div w:id="1710952808">
      <w:bodyDiv w:val="1"/>
      <w:marLeft w:val="0"/>
      <w:marRight w:val="0"/>
      <w:marTop w:val="0"/>
      <w:marBottom w:val="0"/>
      <w:divBdr>
        <w:top w:val="none" w:sz="0" w:space="0" w:color="auto"/>
        <w:left w:val="none" w:sz="0" w:space="0" w:color="auto"/>
        <w:bottom w:val="none" w:sz="0" w:space="0" w:color="auto"/>
        <w:right w:val="none" w:sz="0" w:space="0" w:color="auto"/>
      </w:divBdr>
    </w:div>
    <w:div w:id="1735355171">
      <w:bodyDiv w:val="1"/>
      <w:marLeft w:val="0"/>
      <w:marRight w:val="0"/>
      <w:marTop w:val="0"/>
      <w:marBottom w:val="0"/>
      <w:divBdr>
        <w:top w:val="none" w:sz="0" w:space="0" w:color="auto"/>
        <w:left w:val="none" w:sz="0" w:space="0" w:color="auto"/>
        <w:bottom w:val="none" w:sz="0" w:space="0" w:color="auto"/>
        <w:right w:val="none" w:sz="0" w:space="0" w:color="auto"/>
      </w:divBdr>
    </w:div>
    <w:div w:id="1833836301">
      <w:bodyDiv w:val="1"/>
      <w:marLeft w:val="0"/>
      <w:marRight w:val="0"/>
      <w:marTop w:val="0"/>
      <w:marBottom w:val="0"/>
      <w:divBdr>
        <w:top w:val="none" w:sz="0" w:space="0" w:color="auto"/>
        <w:left w:val="none" w:sz="0" w:space="0" w:color="auto"/>
        <w:bottom w:val="none" w:sz="0" w:space="0" w:color="auto"/>
        <w:right w:val="none" w:sz="0" w:space="0" w:color="auto"/>
      </w:divBdr>
    </w:div>
    <w:div w:id="1868445421">
      <w:bodyDiv w:val="1"/>
      <w:marLeft w:val="0"/>
      <w:marRight w:val="0"/>
      <w:marTop w:val="0"/>
      <w:marBottom w:val="0"/>
      <w:divBdr>
        <w:top w:val="none" w:sz="0" w:space="0" w:color="auto"/>
        <w:left w:val="none" w:sz="0" w:space="0" w:color="auto"/>
        <w:bottom w:val="none" w:sz="0" w:space="0" w:color="auto"/>
        <w:right w:val="none" w:sz="0" w:space="0" w:color="auto"/>
      </w:divBdr>
    </w:div>
    <w:div w:id="2010254411">
      <w:bodyDiv w:val="1"/>
      <w:marLeft w:val="0"/>
      <w:marRight w:val="0"/>
      <w:marTop w:val="0"/>
      <w:marBottom w:val="0"/>
      <w:divBdr>
        <w:top w:val="none" w:sz="0" w:space="0" w:color="auto"/>
        <w:left w:val="none" w:sz="0" w:space="0" w:color="auto"/>
        <w:bottom w:val="none" w:sz="0" w:space="0" w:color="auto"/>
        <w:right w:val="none" w:sz="0" w:space="0" w:color="auto"/>
      </w:divBdr>
    </w:div>
    <w:div w:id="2029409091">
      <w:bodyDiv w:val="1"/>
      <w:marLeft w:val="0"/>
      <w:marRight w:val="0"/>
      <w:marTop w:val="0"/>
      <w:marBottom w:val="0"/>
      <w:divBdr>
        <w:top w:val="none" w:sz="0" w:space="0" w:color="auto"/>
        <w:left w:val="none" w:sz="0" w:space="0" w:color="auto"/>
        <w:bottom w:val="none" w:sz="0" w:space="0" w:color="auto"/>
        <w:right w:val="none" w:sz="0" w:space="0" w:color="auto"/>
      </w:divBdr>
    </w:div>
    <w:div w:id="20464442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2992</Words>
  <Characters>17055</Characters>
  <Application>Microsoft Office Word</Application>
  <DocSecurity>0</DocSecurity>
  <Lines>142</Lines>
  <Paragraphs>40</Paragraphs>
  <ScaleCrop>false</ScaleCrop>
  <Company/>
  <LinksUpToDate>false</LinksUpToDate>
  <CharactersWithSpaces>20007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2026-08-25T14:27:00Z</dcterms:created>
  <dcterms:modified xsi:type="dcterms:W3CDTF">2026-08-25T14:27:00Z</dcterms:modified>
</cp:coreProperties>
</file>